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Introduction to Web Intelligence 4.2 Reporting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BO-100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1 day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Web Intelligence</w:t>
      </w:r>
      <w:r>
        <w:rPr>
          <w:rFonts w:ascii="Verdana" w:eastAsia="Verdana" w:hAnsi="Verdana" w:cs="Verdana"/>
          <w:b w:val="0"/>
          <w:sz w:val="20"/>
          <w:vertAlign w:val="superscript"/>
        </w:rPr>
        <w:t>®</w:t>
      </w:r>
      <w:r>
        <w:rPr>
          <w:rFonts w:ascii="Verdana" w:eastAsia="Verdana" w:hAnsi="Verdana" w:cs="Verdana"/>
          <w:b w:val="0"/>
          <w:sz w:val="20"/>
        </w:rPr>
        <w:t xml:space="preserve">, part of </w:t>
      </w:r>
      <w:hyperlink r:id="rId5" w:tgtFrame="_blank" w:history="1">
        <w:r>
          <w:rPr>
            <w:rFonts w:ascii="Verdana" w:eastAsia="Verdana" w:hAnsi="Verdana" w:cs="Verdana"/>
            <w:b w:val="0"/>
            <w:sz w:val="20"/>
          </w:rPr>
          <w:t>SAP</w:t>
        </w:r>
        <w:r>
          <w:rPr>
            <w:rFonts w:ascii="Verdana" w:eastAsia="Verdana" w:hAnsi="Verdana" w:cs="Verdana"/>
            <w:b w:val="0"/>
            <w:sz w:val="20"/>
            <w:vertAlign w:val="superscript"/>
          </w:rPr>
          <w:t>®</w:t>
        </w:r>
        <w:r>
          <w:rPr>
            <w:rFonts w:ascii="Verdana" w:eastAsia="Verdana" w:hAnsi="Verdana" w:cs="Verdana"/>
            <w:b w:val="0"/>
            <w:sz w:val="20"/>
          </w:rPr>
          <w:t xml:space="preserve"> BusinessObjects</w:t>
        </w:r>
        <w:r>
          <w:rPr>
            <w:rFonts w:ascii="Verdana" w:eastAsia="Verdana" w:hAnsi="Verdana" w:cs="Verdana"/>
            <w:b w:val="0"/>
            <w:sz w:val="20"/>
            <w:vertAlign w:val="superscript"/>
          </w:rPr>
          <w:t>TM</w:t>
        </w:r>
        <w:r>
          <w:rPr>
            <w:rFonts w:ascii="Verdana" w:eastAsia="Verdana" w:hAnsi="Verdana" w:cs="Verdana"/>
            <w:b w:val="0"/>
            <w:sz w:val="20"/>
          </w:rPr>
          <w:t xml:space="preserve"> ,</w:t>
        </w:r>
      </w:hyperlink>
      <w:r>
        <w:rPr>
          <w:rFonts w:ascii="Verdana" w:eastAsia="Verdana" w:hAnsi="Verdana" w:cs="Verdana"/>
          <w:b w:val="0"/>
          <w:sz w:val="20"/>
        </w:rPr>
        <w:t xml:space="preserve"> allows users to quickly and easily create reports and analyze the data without having to write any code.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Accelebrate's Introduction to Web Intelligence</w:t>
      </w:r>
      <w:r>
        <w:rPr>
          <w:rFonts w:ascii="Verdana" w:eastAsia="Verdana" w:hAnsi="Verdana" w:cs="Verdana"/>
          <w:b w:val="0"/>
          <w:sz w:val="20"/>
          <w:vertAlign w:val="superscript"/>
        </w:rPr>
        <w:t>®</w:t>
      </w:r>
      <w:r>
        <w:rPr>
          <w:rFonts w:ascii="Verdana" w:eastAsia="Verdana" w:hAnsi="Verdana" w:cs="Verdana"/>
          <w:b w:val="0"/>
          <w:sz w:val="20"/>
        </w:rPr>
        <w:t xml:space="preserve"> 4.2 Reporting training teaches attendees how to create new reports, format reports, apply reporting functions, and use conditional formatting within Web Intelligence.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Attendees should have basic Windows skills</w:t>
      </w:r>
      <w:r>
        <w:rPr>
          <w:rFonts w:ascii="Verdana" w:eastAsia="Verdana" w:hAnsi="Verdana" w:cs="Verdana"/>
          <w:b/>
          <w:bCs/>
          <w:sz w:val="20"/>
        </w:rPr>
        <w:t>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Web Intelligence Reporting training students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Class files and instructions for setting them up on your BusinessObjects server are provided. All attendees and the instructor will need access to the server during the training.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 with the BI Launchpad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 queries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 with filters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the New Copy/Paste functionality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Utilize the speedmenu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Format reports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Apply a variety of reporting functions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Apply calculations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conditional formatting in reports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Overview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Web Intelligence as a Tool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Web Intelligence?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Web Intelligence/Desktop Reporting Differences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a Universe?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Web Intelligence Users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Getting Started With Web Intelligence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Are Objects?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 to Blocks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Logging In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BI Launchpad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Viewing/Copying Folders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Copying Document and Hyperlinks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Customizing BI Workspaces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Creating New Documents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a Query?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Adding Objects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Adding Filters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Query View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Preview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Report View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Saving Documents To Favorites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Saving Documents To Local File Formats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Formatting Reports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Adding, Duplicating, Deleting, Renaming Reports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New Copy/Paste Functionality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Inserting / Removing / Moving Columns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Adding New Columns and Rows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Sizing Rows and Columns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Fonts, Colors, Etc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Hiding Objects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Justification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Inserting Comments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Functions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Ranking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Breaking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Outlining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Grouping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Sorting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Filtering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Calculations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Conditional Formatting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Conditional Formatting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Rules and Conditions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Applying Conditional Formatting  to Reports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Active Data Tracking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and Using Reference Cells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Saving/Inserting Shared Elements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www.sap.com/products/bi-platform.html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