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API Development with ASP.NET Core 6</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ASPNC-122</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ASP.NET Core 6 training course teaches attendees how to design and build high-performance, secure, well-architected REST APIs that can be consumed by a variety of clients. This course focuses specifically on APIs and does not include coverage of web UI topics such as Views and Razor Pages. An introduction to Blazor is included but it is not covered in-depth.</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4-day training course can be extended to five days with additional topics related to the C# programming language or Entity Framework Core.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Previous experience developing web-based applications with 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familiarity with HTML, CSS, and JavaScript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ASP.NET Core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2022</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 6.0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LocalDB or another version of SQL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If you have purchased this class, please contact us for more detailed setup specifications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goals and benefits of ASP.NET Core 6.0</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make good decisions about application architecture and data access technology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ASP.NET’s routing system to achieve a REST-style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Gain experience building a service that makes data available via a modern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best practices for employing unit testing, logging, and 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different authentication choices for securing a web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Get an introduction to Blazor and gRPC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different cross-platform deployment options available including via Docker containers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Evolution of .NET and .NET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.NET SDKs and Runtimes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and Visual Studio Code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 6.0 SDK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Version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Command-Line Interface (CLI)</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What’s New in 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Record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Init Only Setters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Nullable Reference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Global Using Directives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File-Scoped Namespace Declarations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Top-Level Statements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Core Application Architecture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NuGet Packages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Startup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Environments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Middleware and the Request Pipeline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Services and Dependency Injection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Configuration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Providers and 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API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Options Pattern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HTTPS and HTTP/2</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Request Routing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Endpoint Routing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Templates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Constraints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Route Template Precedence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Attribute-Based Routing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Persistence Ignorance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Inversion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Data Access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Object-Relational Mapping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 Core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Dapper ORM</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Controllers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Responsibilities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and Conventions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Action Results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ApiController Attribute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APIs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API Controllers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Minimal APIs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OpenAPI / Swagger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APIs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CRUD Operations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Patch Requests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Architecture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API Gateway Pattern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Cross-Origin Resource Sharing (CORS)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Validation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Annotations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Model Binding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HTTP Error Status Codes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 Handling Middleware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ILogger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Serilog and Seq</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xUnit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Controllers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ASP.NET Identity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Web API Authentication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Tokens (JWT)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OAuth 2.0 and OpenID Connect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Management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Remote Procedure Calls (gRPC)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Protobuf</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Client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Blazor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Razor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Blazor Server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Blazor WebAssembly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dotnet publish</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Kestrel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IIS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