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VMware vSphere: Install, Configure, Manage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VM-100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VMware vSphere training course provides intensive hands-on training on installing, configuring, and managing VMware vSphere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8, which includes VMware ESXi</w:t>
      </w:r>
      <w:r>
        <w:rPr>
          <w:rFonts w:ascii="Verdana" w:eastAsia="Verdana" w:hAnsi="Verdana" w:cs="Verdana"/>
          <w:b w:val="0"/>
          <w:sz w:val="20"/>
          <w:vertAlign w:val="superscript"/>
        </w:rPr>
        <w:t>™</w:t>
      </w:r>
      <w:r>
        <w:rPr>
          <w:rFonts w:ascii="Verdana" w:eastAsia="Verdana" w:hAnsi="Verdana" w:cs="Verdana"/>
          <w:b w:val="0"/>
          <w:sz w:val="20"/>
        </w:rPr>
        <w:t xml:space="preserve"> 8 and VMware vCenter Server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8. This course prepares you to administer a vSphere infrastructure for an organization of any size. This course is the foundation for most other VMware technologies in the software-defined data center.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administration experience on the Microsoft Windows or Linux operating systems.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the official VMware courseware for this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 free of restrictive firewalls, so that the student can connect by SSH and Remote Desktop (RDP) into the virtual environment for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ESXi hosts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configure vCenter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vSphere Client to create the vCenter inventory and assign roles to vCenter users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virtual networks using vSphere standard switches and distributed switches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configure datastores using storage technologies supported by vSphere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vSphere Client to create virtual machines, templates, clones, and snapshots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content libraries for managing templates and deploying virtual machines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virtual machine resource allocation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virtual machines with vSphere vMotion and vSphere Storage vMotion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configure a vSphere cluster that is enabled with vSphere High Availability (HA) and vSphere Distributed Resource Scheduler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the life cycle of vSphere to keep vCenter, ESXi hosts, and virtual machines up to date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Course 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Introductions and course logistics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vSphere and Virtualization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basic virtualization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vSphere fits in the software-defined data center and the cloud infrastructure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user interfaces for accessing vSphere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how vSphere interacts with CPUs, memory, networks, storage, and GPUs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Installing and Configuring ESXi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 ESXi host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ESXi user account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ESXi host settings using the DCUI and VMware Host Client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Deploying and Configuring vCenter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ESXi hosts communication with vCenter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vCenter Server Appliance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vCenter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vSphere Client to add and manage license keys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organize vCenter inventory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rules for applying vCenter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vCenter logs and events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Configuring vSphere Networking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view standard switch configurations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view distributed switch configurations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difference between standard switches and distributed switches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how to set networking policies on standard and distributed switches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Configuring vSphere Storage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vSphere storage technologies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types of vSphere datastores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Fibre Channel components and addressing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iSCSI components and addressing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iSCSI storage on ESXi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manage VMFS datastores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NFS datastores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Deploying Virtual Machines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provision VMs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importance of VMware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files that make up a VM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components of a VM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the vSphere Client and examine VM settings and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 VMs by dynamically increasing resources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VM templates and deploy VMs from them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Clone VMs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customization specifications for guest operating 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local, published, and subscribed content libraries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VMs from content libraries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multiple versions of VM templates in content libraries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Virtual Machines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types of VM migrations that you can perform within a vCenter instance and across vCenter instances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VMs using vSphere vMotion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role of Enhanced vMotion Compatibility in migrations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VMs using vSphere Storage vMotion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Take a snapshot of a VM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Manage, consolidate, and delete snapshots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CPU and memory concepts concerning a virtualized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VMs compete for resources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CPU and memory shares, reservations, and limits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Deploying and Configuring vSphere Clusters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vSphere cluster enabled for vSphere DRS and vSphere HA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information about a vSphere cluster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how vSphere DRS determines VM placement on hosts in the cluster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use cases for vSphere DRS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a vSphere DRS cluster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vSphere HA responds to various types of failures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options for configuring network redundancy in a vSphere HA cluster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vSphere HA design considerations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use cases for various vSphere HA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vSphere HA cluster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when to use vSphere Fault Tolerance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