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VMware Horizon: Deploy and Manage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VM-102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VMware Horizon course  (v8) teaches attendees how to deploy and manage virtual desktops and applications through the VMware Horizon 8 desktop infrastructure platform.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must take VMware vSphere: Install Configure Manage course.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receive the official VMware courseware for this course.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modern web browser and an Internet connection free of restrictive firewalls, so that the student can connect by SSH and Remote Desktop (RDP) into the virtual environment for the training.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Recognize the features and benefits of Horizon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VMware vSphere</w:t>
      </w:r>
      <w:r>
        <w:rPr>
          <w:rFonts w:ascii="Verdana" w:eastAsia="Verdana" w:hAnsi="Verdana" w:cs="Verdana"/>
          <w:b w:val="0"/>
          <w:sz w:val="20"/>
          <w:vertAlign w:val="superscript"/>
        </w:rPr>
        <w:t>®</w:t>
      </w:r>
      <w:r>
        <w:rPr>
          <w:rFonts w:ascii="Verdana" w:eastAsia="Verdana" w:hAnsi="Verdana" w:cs="Verdana"/>
          <w:b w:val="0"/>
          <w:sz w:val="20"/>
        </w:rPr>
        <w:t xml:space="preserve"> to create VMs to be used as desktops for Horizon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optimize Windows VMs to create Horizon desktops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 and configure Horizon Agent on Horizon desktop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and manage the VMware Horizon</w:t>
      </w:r>
      <w:r>
        <w:rPr>
          <w:rFonts w:ascii="Verdana" w:eastAsia="Verdana" w:hAnsi="Verdana" w:cs="Verdana"/>
          <w:b w:val="0"/>
          <w:sz w:val="20"/>
          <w:vertAlign w:val="superscript"/>
        </w:rPr>
        <w:t xml:space="preserve">® </w:t>
      </w:r>
      <w:r>
        <w:rPr>
          <w:rFonts w:ascii="Verdana" w:eastAsia="Verdana" w:hAnsi="Verdana" w:cs="Verdana"/>
          <w:b w:val="0"/>
          <w:sz w:val="20"/>
        </w:rPr>
        <w:t>client systems and connect the client to a VMware Horizon desktop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Configure, manage, and entitle desktop pools of full VMs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Configure, manage, and entitle pools of instant-clone desktops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use Remote Desktop Services (RDS) desktops and application pools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Monitor the Horizon environment using Horizon Console Dashboard and Horizon Help Desk Tool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Horizon Connection Server installation, architecture, and requirements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authentication and certification options for a Horizon environment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Introductions and course logistics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Course 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VMware Horizon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Recognize the features and benefits of Horizon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conceptual and logical architecture of Horizon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Use Case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Define a use case for your virtual desktop and application infrastructure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Convert customer requirements to use-case attributes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vSphere for Horizon 8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Explain basic virtualization concepts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VMware vSphere® Client™ to access your vCenter Server system and VMware ESXi™ hosts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Create, provision, and remove a virtual machine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VMware Horizon Desktops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Windows and a Linux virtual machine using vSphere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Optimize and prepare Windows and Linux virtual machines to set up Horizon desktop VMs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VMware Horizon Agents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Outline the configuration choices when installing Horizon Agent on Windows and Linux virtual machines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gold master for Windows Horizon desktops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VMware Horizon Pools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the steps to set up a template for desktop pool deployment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List the steps to add desktops to the VMware Horizon® Connection Server™ inventory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Compare dedicated-assignment and floating-assignment pools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Outline the steps to create an automated pool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Define user entitlement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Explain the hierarchy of global, pool-level, and user-level policies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VMware Horizon Client Options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different clients and their benefits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 Horizon desktop using various Horizon clients and HTML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integrated printing, USB redirection, and the shared folders option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session collaboration and media optimization for Microsoft Teams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and Managing Instant-Clone Desktop Pools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List the advantages of instant clones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Explain the provisioning technology used for instant clone desktop pools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up an automated pool of instant clones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Push updated images to instant clone desktop pools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RDS Desktop and Application Pools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Explain the difference between an RDS desktop pool and an automated pool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Compare and contrast an RDS session host pool, a farm, and an application pool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 RDS desktop pool and an application pool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 RDS desktops and application from Horizon Client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instant clone technology to automate the build-out of RDSH farms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load-balancing for RDSHs on a farm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Monitoring VMware Horizon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Monitor the status of the Horizon components using the Horizon Administrator console dashboard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Monitor desktop sessions using the HelpDesk tool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Horizon Connection Server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Recognize VMware Horizon reference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the Horizon Connection Server supported features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the recommended system requirements for Horizon Connection Server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the Horizon event database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Outline the steps for the initial configuration of Horizon Connection Server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Discuss the ADAM database as a critical component of Horizon Connection Server installation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VMware Horizon Authentication and Certificates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Compare the authentication options that Horizon Connection Server supports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Smartcard authentication options that Horizon Connection Server supports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Outline the steps to create a Horizon administrator and custom roles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roles available in a Horizon environment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Explain the role that certificates play for Horizon Connection Server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 and configure certificates for Horizon Connection Server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 and configure True SSO in a Horizon environment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Workspace ONE Access &amp; Virtual Application Management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Recognize the features and benefits of Workspace ONE Access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Recognize the Workspace ONE Access console features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Explain identity management in Workspace ONE Access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Explain access management in Workspace ONE Access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Workspace ONE Access directory integration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Workspace ONE Access directory integration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 virtual applications with Workspace services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VMware Horizon Performance and Scalability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purpose of a replica connection server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Explain how multiple Horizon Connection Server instances in a pod maintain synchronization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3D rendering options available in Horizon 8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List the steps to configure graphics cards for use in a Horizon environment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 load balancer for use in a Horizon environment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Explain Horizon Cloud Pod Architecture LDAP replication and VIPA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Explain Horizon Cloud Pod Architecture scalability options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Managing VMware Horizon Security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Explain concepts relevant to secure Horizon connections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how to restrict Horizon connections.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Discuss the benefits of using Unified Access Gateway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List the two-factor authentication options that are supported by Unified Access Gateway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List Unified Access Gateway firewall rules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situation in which you might deploy Unified Access Gateway instances with one, two, or three network interfaces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