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Automating UiPath Document Understanding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RPA-122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Automating UiPath Document Understanding training course teaches attendees how to successfully use UiPath Document Understanding in their UiPath automated processes, such as invoicing. The course takes students step-by-step through both theoretical knowledge and practical implementation of Document Understanding. Participants then apply their new UiPath automation skills to create a standard invoicing process, using sample invoices provided by Accelebrate.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We recommend a maximum of 10 students, but can accommodate up to 12 students per class.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must know the UiPath suite and have taken </w:t>
      </w:r>
      <w:hyperlink r:id="rId5" w:history="1">
        <w:r>
          <w:rPr>
            <w:rFonts w:ascii="Verdana" w:eastAsia="Verdana" w:hAnsi="Verdana" w:cs="Verdana"/>
            <w:b w:val="0"/>
            <w:sz w:val="20"/>
          </w:rPr>
          <w:t>UiPath Foundation</w:t>
        </w:r>
      </w:hyperlink>
      <w:r>
        <w:rPr>
          <w:rFonts w:ascii="Verdana" w:eastAsia="Verdana" w:hAnsi="Verdana" w:cs="Verdana"/>
          <w:b w:val="0"/>
          <w:sz w:val="20"/>
        </w:rPr>
        <w:t xml:space="preserve"> and </w:t>
      </w:r>
      <w:hyperlink r:id="rId6" w:history="1">
        <w:r>
          <w:rPr>
            <w:rFonts w:ascii="Verdana" w:eastAsia="Verdana" w:hAnsi="Verdana" w:cs="Verdana"/>
            <w:b w:val="0"/>
            <w:sz w:val="20"/>
          </w:rPr>
          <w:t>Advanced UiPath</w:t>
        </w:r>
      </w:hyperlink>
      <w:r>
        <w:rPr>
          <w:rFonts w:ascii="Verdana" w:eastAsia="Verdana" w:hAnsi="Verdana" w:cs="Verdana"/>
          <w:b w:val="0"/>
          <w:sz w:val="20"/>
        </w:rPr>
        <w:t xml:space="preserve"> or have the equivalent experience.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UiPath RPA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virtual classroom sessions: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Prior to the course, Accelebrate will provide a virtual learning platform (Zoom).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email with detailed instructions will be sent in advance.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to an internet connection is essential.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headset with a microphone is recommended for the session.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framework and all stages of a Document Understanding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main concepts including modeling, training, human-in-the-loop validation, and post-processing in UiPath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configure the elements of a Document Understanding project and know how to put them into practice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 What is Document Understanding?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Document?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 Understanding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OCR vs. Document Understanding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 Understanding Framework – Deep Dive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Taxonomy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Items in Taxonomy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Loading them into a workflow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Digitize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Scanned vs. Native Documents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OCR Engines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Classify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Breakdown of Different Classifier Types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Training Intelligent Keyword Classifier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Classification Station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Extract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of Extractor Types (RegEx, Form, Machine Learning)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Out-The-Box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Generic Model Training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Extractors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Validate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Human-in-the Loop</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Validation Station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Useful Shortcuts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Export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Export Overview, working with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Train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Train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1: Build a Basic DocU Workflow for Purchase Order Extraction (using an Out-Of-The-Box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Modified Best Practice DocU Framework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 of Linear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Walkthrough of Best Practice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2: Build Best Practice DocU Framework for Invoice Extraction (using OOTB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AI Center – Deep Dive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 Center Overview &amp;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Data Labelling Session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ML Package and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 ML Skill and Integrate with UiPath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3:</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End-to-End Implementation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Typical E2E Process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 Center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Updates to DocU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4:</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uipath-foundation" TargetMode="External" /><Relationship Id="rId6" Type="http://schemas.openxmlformats.org/officeDocument/2006/relationships/hyperlink" Target="file:////training/uipath-advanced"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