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Terraform for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TRFM-100WA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Terraform is a cloud infrastructure management tool used to manage AWS deployments. This Terraform for AWS training course demystifies the Terraform workflow and IaC (infrastructure as code), guides learners on using the Terraform CLI, and teaches practical skills for AWS infrastructure provisioning. The course then goes deeper into Terraform architecture, taking a closer look at the details of the Hashicorp AWS provider. In addition, participants refine their HCL (Hashicorp Configuration Language) programming skills, troubleshoot their scripts, incorporate best practices, and integrate Terraform with other tools.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a basic working knowledge of Linux and Windows-based systems (i.e., Bash or PowerShell) and have a fundamental understanding of AWS.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Terraform for AWS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Terraform workflow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Terraform CLI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Provision AWS infrastructure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the steps for provisioning and maintaining diverse AWS resources via Terraform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Terraform state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Code in HCL using best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Debug and troubleshoot a Terraform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Terraform with CI/CD pipelines, GitOps, and other AWS and Hashicorp tools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Terraform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Infrastructure as Code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Holistic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IaC vs. Scripting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Basics - 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Project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Workflow: Plan, Apply, 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HCL Configuration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Resources -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 -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Provisioning Infrastructure using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Terraform Provider Documentation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Terraform and AWS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managing AWS resources using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 files and out-of-band changes - reality check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Development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 to Terraform Enterprise and Terraform Cloud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Registry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CLI vs Provider version pinning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 Compatibility Promise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 Backward Compatibility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Provider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 Landscape for creating cloud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Provider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AWS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EC2 Instances, Lambda Functions, PaaS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S3 Buckets, EBS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Databases: RDS, DynamoDB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VPC, Subnets, Route Tables, Internet Gateways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Identity: IAM Users, Roles, Policies and attachments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Architecting Infrastructure in AWS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vs CloudFormation and CDK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HCL Programming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 and 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Input Variables in Detail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TFVARS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HCL Expressions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Data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References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Splat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Functions in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Numeric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 and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 Conversion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Encoding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Cryptographic and Hashing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IP Network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Best Practices -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HCL Coding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Project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Resources Deep Dive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Deep dive into HCL resource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Behavior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Implicit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Explicit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Meta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depends_on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for_each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Sources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Source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AWS Data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Deep Dive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Modules Architectural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Custom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Custom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 Meta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Modules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State Deep Dive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State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Backends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 Enterprise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 Cloud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 AWS S3</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 Drift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 of Band Changes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Convention over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Existing Resources into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CLI Import Command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3rd Party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and Troubleshooting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Log Levels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Terraform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Audit Trails for Troubleshooting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State File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Terraform Errors and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Best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 as Code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Mutable vs Immutable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Version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Management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Naming Conventions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Modularization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Effective Use of Data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Secrets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 of Least Privileges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of Service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Optimization Tips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Resource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Reducing Interdependencies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IaC Code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Compatibility and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and Automation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in Organization Context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Centralized vs. Distributed Infrastructure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Hybrid Infrastructure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Approach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Managed Terraform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 and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Studies and Real-world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Last Mile Configuration using Provisioners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vs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configuration management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in CI/CD Pipelines and GitOps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CI/CD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in CI/CD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GitOps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Testing of Terraform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 Deployment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Studies and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and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Integration with Other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Secrets Manager for Secrets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CloudWatch for resource monitoring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Secrets Management with Vault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Discovery with Consul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Image Creation with Packer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Environments with Vagrant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Deployment with Nomad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