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Data Storytelling with Tableau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TAB-110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Data Storytelling with Tableau training course teaches participants how to effectively find and communicate insights in data with a focus on context, design, communication, and automation. This class includes time for workshopping with your own data to make improvements and create more impactful data-driven narratives.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should have prior experience working with corporate reporting.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Tableau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Visualization tools, like Tableau or Power BI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Excel 2016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data and lab files that Accelebrate would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difference between exploratory and explanatory analysis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Distinguish between data visualization and data storytelling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the data storytelling process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which charts to use to appropriately analyze data for insights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advanced charts for immediate insights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Ask the right questions to impact business decisions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Determine which metrics are important and how to analyze, visualize them appropriately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Choose the appropriate story type for the data story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Construct the data story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common pitfalls of data analysis and visualization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best practices of data visualization and storytelling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Communicate insights in a clear, simple way that tells a story to drive action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difference between data visualization and data storytelling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data storytelling process overview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Starting in Tableau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Simple Data Connections and the Data Connection Interface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Main Tableau Interface and Navigation Menu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Simple Visualizations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Options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Dimensions vs. Measures and How They Affect a Viz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if We Wanted to Convert a Measure to a Dimension? How Would the Viz Change?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vs. Discrete Variables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Dates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the Fiscal Year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Aggregations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Context and Logistics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Obtaining context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Focus on the why (why -&gt; root cause)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Challenging assumptions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Identifying key metrics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Logistics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Does the data exist for what's being asked?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 you need permission to access the data set?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Five Types of Analyses Overview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1 – Distributions of Data, Rankings, Part-to-Whole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Standard Bar Chart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Side-by-Side Bar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Pie Charts with Percent of Total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Bar Chart with Max Color Calculated Field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2 – Relationships between variables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Measure Names and Measure Values to Build a Data Table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Highlight Tables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Scatterplots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Dual Axis Charts and Combo Charts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3 – Trends and patterns over time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Time Series Analytics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4 – Geographical and spatial relationships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Filled Map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Symbol Map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Dual Axis Map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5 – Outlier Analysis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Box Plots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Secondary Characters That Help the Protagonist (The Analysis)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Tooltips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Annotations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titles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Sets/Combined 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 Filter (if needed)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Top/Bottom N Filter (if needed)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Select Your Data Story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Narrate Change over Time.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 Big and Drill Down.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 Small and Zoom Out.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Highlight Contrasts.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Intersection.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Dissect the Factors.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Profile the Outliers.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Tableau/Data Secondary Characters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KPIs and BANS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KPI Indicators with YTD vs. Prev YTD (or similar types of time periods)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Sketch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Story Mountain, translated for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will this be visually represented? (Sketch it out)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Dashboard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Formatting &amp; Dashboard Best Practices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Layout Containers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Floating Elements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Use Which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Effective Dashboard Layouts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Layout Best Practices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Dashboard filters for end-user use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Labeling, Annotations, Tooltips, and Data Highlighting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Axis Labels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Annotations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Tooltips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Storypoints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