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Management and Manipulation with SPSS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SPSS-104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Management and Manipulation with SPSS training course teaches attendees how to automate their work, manipulate data files and results, and send output to other Windows applications. Students learn the various options for operating SPSS</w:t>
      </w:r>
      <w:r>
        <w:rPr>
          <w:rFonts w:ascii="Verdana" w:eastAsia="Verdana" w:hAnsi="Verdana" w:cs="Verdana"/>
          <w:b w:val="0"/>
          <w:sz w:val="20"/>
          <w:vertAlign w:val="superscript"/>
        </w:rPr>
        <w:t>®</w:t>
      </w:r>
      <w:r>
        <w:rPr>
          <w:rFonts w:ascii="Verdana" w:eastAsia="Verdana" w:hAnsi="Verdana" w:cs="Verdana"/>
          <w:b w:val="0"/>
          <w:sz w:val="20"/>
        </w:rPr>
        <w:t xml:space="preserve"> and how to use syntax to perform data transformations efficiently.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SPSS</w:t>
        </w:r>
      </w:hyperlink>
      <w:r>
        <w:rPr>
          <w:rFonts w:ascii="Verdana" w:eastAsia="Verdana" w:hAnsi="Verdana" w:cs="Verdana"/>
          <w:b w:val="0"/>
          <w:sz w:val="20"/>
        </w:rPr>
        <w:t xml:space="preserv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SSPS training attendees receive an extensive library of SPSS examples to take with them following the training.</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This class uses SPSS Statistics 25 or newer but is appropriate to SPSS Statistics 19 and newer. Attendees are assumed to have their own copy of the software.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SPSS operations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computations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aggregate, and merge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charts and tables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Share data with other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the SPSS environment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Choices in Running SPSS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Modes of Running SPSS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Menus and Dialogs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SPSS Syntax Editor and SPSS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SPSS Production Mode Facility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the Different Modes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Further Data Transformation Features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Recode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Counting Values Across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If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 If Else If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Count Transformation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Computing Numeric Variables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Functions In SPSS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Any and Range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Useful System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Computing Date, Time, And String Variables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Dates and Times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String Variables to Date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 Transformations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Helpful Data Management Features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Duplicate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Variable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Selected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SPSS Data File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Directing Output to A Different Viewer Window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Aggregation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 the Country Data to A Separate Region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 Region Variables to The Country File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Merging Files: Adding Cases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Cases In SPSS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the SPSS Data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the Dbase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the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Combined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Mean Differences – T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Appendix: Adding Cases from More Than Two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Merging Files: Adding Variables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Considerations in File Merging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One-To-One Match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the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One-To-Many Match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One-To-Many Match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Appendix: Adding Variables from More Than Two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Charts and Pivot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Chart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A Default Chart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Pivot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for Editing Pivot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Cell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Showing and Hiding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Category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Rotating Labels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of SPSS Results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Three Types of SPSS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ActiveX and SPSS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Pivot Table Output to Other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Pasting Pivot Tables into Spreadsheets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Pasting Standard Graphics From SPSS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Text Output from SPSS To Word Processors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SPSS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SPSS Output Management 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Controlling the SPSS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SPSS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Viewer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Draft Viewer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 Labels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Charts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 Tables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Scripts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Set Command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sps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