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Spark 3 in Scala with Scala Primer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SPRK-108</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Spark 3 in Scala with Scala Primer training course gives attendees a solid technical introduction to the Spark architecture and how Spark works. After getting quickly ramped up on Scala, participants learn how to leverage Spark SQL, DataFrames, and DataSets, which are now the preferred programming API. In addition, students explore possible performance issues and strategies for optimization. The course also covers more advanced topics, including the use of Spark Streaming to process streaming data and Kafka server integration.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object-oriented programming knowledge. No previous Scala knowledge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Spark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Windows, Mac, or Linux PCs with the current Chrome or Firefox browser.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Most class activities will create Spark code and visualizations in a browser-based notebook environment. The class also details how to export these notebooks and how to run code outside of this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will: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Receive a thorough Scala 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need for Spark in data processing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Spark architecture and how it distributes computations to cluster nodes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 familiar with basic installation/setup/layout of 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Spark shell for interactive and ad-hoc operations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RDDs (Resilient Distributed Datasets), and data partitioning, pipelining, and computations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Understand/use RDD ops such as map(), filter(), and others.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Spark SQL and the DataFrame/DataSet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DataSet/DataFrame capabilities, including the Catalyst query optimizer and Tungsten memory/CPU optimizations.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 familiar with performance issues, and use the DataSet/DataFrame and Spark SQL for efficient computations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Spark’s data caching and use it for efficient data transfer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Write/run standalone Spark programs with the Spark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Spark Structured Streaming to process streaming (real-time)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Ingest streaming data from Kafka, and process via Spark Structured Streaming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performance implications and optimizations when using Spark</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Scala Ramp Up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Scala Introduction, Variables, Data Types, Control 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Scala Interpreter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Collections and their Standard Methods (e.g. map())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 Methods, Function Literals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 Object, Trait, case Class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Spark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Motivations, Spark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vs. Hadoop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Acquiring and Installing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Shell, SparkContext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RDDs and Spark Architecture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RDD Concepts, Lifecycle, Lazy Evaluation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RDD Partitioning and Transformations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RDDs - Creating and Transforming (map, filter, etc.)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Spark SQL, DataFrames, and DataSets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SparkSession, Loading/Saving Data, Data Formats (JSON, CSV, Parquet, text, etc.)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Introducing DataFrames and DataSets (Creation and Schema Inference)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Supported Data Formats (JSON, Text, CSV, Parquet)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DataFrame (untyped) Query DSL (Column, Filtering, Grouping, Aggregation)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SQL-based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DataSet (typed)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Mapping and Splitting (flatMap(), explode(), and split())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DataSets vs. DataFrames vs. RDDs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Shuffling Transformations and Performance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Reducing, Joining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Shuffling, Narrow vs. Wide Dependencies, and Performance Implications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Catalyst Query Optimizer (explain(), Query Plans, Issues with lambdas)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Tungsten Optimizer (Binary Format, Cache Awareness, Whole-Stage Code Gen)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Performance Tuning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Caching - Concepts, Storage Type, Guidelines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Minimizing Shuffling for Increased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Broadcast Variables and Accumulators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General Performance Guidelines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Standalone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Core API, SparkSession.Builder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and Creating a SparkSession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and Running Applications - sbt/build.sbt and spark-submit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Lifecycle (Driver, Executors, and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Cluster Managers (Standalone, YARN, Mesos)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and Debugging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Spark Streaming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and Streaming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Structured Streaming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Continuous Applications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Table Paradigm, Result Table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Steps for Structured Streaming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Sources and Sinks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Consuming Kafka Data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Kafka Overview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Structured Streaming - "Kafka" format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Processing the Stream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