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Introduction to Spark 3 with Python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SPRK-112</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Spark 3 with Python training course teaches attendees the basic and higher-level constructs of Spark using Python programming. Attendees receive a solid technical introduction to the Spark architecture and learn how Spark works. Participants learn how to leverage Spark SQL, DataFrames, and DataSets, which are now the preferred programming API. In addition, students explore possible performance issues and strategies for optimization. The course also covers more advanced topics, including the use of Spark Streaming to process streaming data and Kafka server integration.</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must have solid experience programming in Python 3 or later.</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Spark training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Windows, Mac, or Linux PCs with the current Chrome or Firefox browser.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Most class activities will create Spark code and visualizations in a browser-based notebook environment. The class also details how to export these notebooks and how to run code outside of this environment.</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Internet access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will:</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need for Spark in data processing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Spark architecture and how it distributes computations to cluster nodes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Be familiar with basic installation/setup/layout of Spark</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Spark shell for interactive and ad-hoc operations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RDDs (Resilient Distributed Datasets), and data partitioning, pipelining, and computations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Understand/use RDD ops such as map(), filter(), and others.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and use Spark SQL and the DataFrame/DataSet API.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DataSet/DataFrame capabilities, including the Catalyst query optimizer and Tungsten memory/CPU optimizations.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Be familiar with performance issues, and use the DataSet/DataFrame and Spark SQL for efficient computations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Spark’s data caching and use it for efficient data transfer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Write/run standalone Spark programs with the Spark API</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Spark Structured Streaming to process streaming (real-time) data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Ingest streaming data from Kafka, and process via Spark Structured Streaming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performance implications and optimizations when using Spark</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Spark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 Motivations, Spark Systems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Ecosystem</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 vs. Hadoop</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Acquiring and Installing Spark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Spark Shell, SparkContext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RDDs and Spark Architecture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RDD Concepts, Lifecycle, Lazy Evaluation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RDD Partitioning and Transformations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RDDs - Creating and Transforming (map, filter, etc.)</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Spark SQL, DataFrames, and DataSets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Overview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SparkSession, Loading/Saving Data, Data Formats (JSON, CSV, Parquet, text, etc.)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Introducing DataFrames and DataSets (Creation and Schema Inference)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Supported Data Formats (JSON, Text, CSV, Parquet)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the DataFrame (untyped) Query DSL (Column, Filtering, Grouping, Aggregation)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SQL-based Queries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Working with the DataSet (typed) API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Mapping and Splitting (flatMap(), explode(), and split())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DataSets vs. DataFrames vs. RDDs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Shuffling Transformations and Performance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Grouping, Reducing, Joining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Shuffling, Narrow vs. Wide Dependencies, and Performance Implications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Exploring the Catalyst Query Optimizer (explain(), Query Plans, Issues with lambdas)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The Tungsten Optimizer (Binary Format, Cache Awareness, Whole-Stage Code Gen)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Performance Tuning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Caching - Concepts, Storage Type, Guidelines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Minimizing Shuffling for Increased Performance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Broadcast Variables and Accumulators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General Performance Guidelines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Creating Standalone Applications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Core API, SparkSession.Builder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Configuring and Creating a SparkSession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Building and Running Applications - sbt/build.sbt and spark-submit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Application Lifecycle (Driver, Executors, and Tasks)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Cluster Managers (Standalone, YARN, Mesos)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Logging and Debugging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Spark Streaming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and Streaming Basics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Structured Streaming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Continuous Applications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Table Paradigm, Result Table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Steps for Structured Streaming</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Sources and Sinks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Consuming Kafka Data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Kafka Overview</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Structured Streaming - "Kafka" format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Processing the Stream</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