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Salesforce Flow Builder Advanced Academy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SF-142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Salesforce Flow Builder course (2 days, 5 hours each day) takes your Flow knowledge to the next level. The course focuses on creating complex Flows that either get around Salesforce® limitations or solve complex business requirements. Students work in a fresh Salesforce Developer Org using the latest release. This is a declarative course; no coding is required. The course is continually updated to use the most recent Flow updates.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All students must have already taken Accelebrate's </w:t>
      </w:r>
      <w:hyperlink r:id="rId5" w:history="1">
        <w:r>
          <w:rPr>
            <w:rFonts w:ascii="Verdana" w:eastAsia="Verdana" w:hAnsi="Verdana" w:cs="Verdana"/>
            <w:b w:val="0"/>
            <w:sz w:val="20"/>
          </w:rPr>
          <w:t>Flow Builder Academy</w:t>
        </w:r>
      </w:hyperlink>
      <w:r>
        <w:rPr>
          <w:rFonts w:ascii="Verdana" w:eastAsia="Verdana" w:hAnsi="Verdana" w:cs="Verdana"/>
          <w:b w:val="0"/>
          <w:sz w:val="20"/>
        </w:rPr>
        <w:t xml:space="preserve"> course or have equivalent experience using Flow.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Salesforce Flow Builder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Salesforce is web-based and attendees only need an Internet connection and modern web browser for training. Salesforce recommends Chrome.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Flow Tips and Best Practices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Screen Flows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Schedule-Triggered Flows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Autolaunched Flows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Before-Save Record-Triggered Flows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After-Save Record-Triggered Flows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Scheduled Paths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Platform Event-Triggered Flows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Subflows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great resources to continue learning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Tips and Best Practices 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Before-Save vs After-Save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Flow descriptive fields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Screen Flows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Structure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variables recordId and ids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Schedule-Triggered Flows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Getting around the ‘hard-coded date’ challenge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Autolaunched Flows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Running from a List View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Record-Triggered Flows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Before Save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After Save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Before Delete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Scheduled Paths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Platform Event-Triggered Flows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Salesforce Connect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External Objects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External ID’s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Evaluate customization priorities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Typical coding scenarios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Conclusion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Online resources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file:////training/salesforce-flow-builder-academy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