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Adobe RoboHelp 2022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RBH-120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private, online or onsite, RoboHelp 2022 training course teaches attendees how to create and deliver attractive and functional online user assistance projects, including how-to manuals, policy documents, procedure guides, help desk content,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or macOS,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browsers: a recent version of Chrome, Firefox, Microsoft Edge, or Safari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Word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Adobe RoboHelp 2022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Optionally, we can also cover interaction with Adobe Acrobat, Adobe Captivate, or Microsoft SharePoint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RoboHelp projects and topics from scratch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content from Microsoft Word and HTML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topics with graphics, and interactive multimedia (using e-learning content created in Adobe Captivate)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the navigation of your content by adding hyperlinks, indexes, and glossaries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Increase your production efficiency by learning about cascading style sheets, variables, snippets, and master pages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the look of final output via Skins and presets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 content that can be consumed on any kind of device including desktops, laptop, smartphones, and tablets using output such as Responsive HTML5, WebHelp, HTMLHelp, and even eBooks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Adobe RoboHelp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an Existing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the RoboHelp Application Theme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Project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Edit, and Delete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 TOC and an Index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Browse the Outputs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Frameless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Responsive HTML5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an eBook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Microsoft HTML Help (PC only)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Projects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Rename and Delete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HTML Files as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Word Documents as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Text Formatting in Source 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Structure, TOCs, and Styles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Project 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TOC Section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Auto-Create a TOC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Book Names and Reorder Pages in a TOC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a Style Sheet to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Paragraph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Style Sheet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Remove and Apply a Style Sheet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Apply a Character Style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a Bulleted List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to a Word Document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Hyperlinks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Bookmarks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Auto-Sizing Popups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Images and Multimedia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an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Alternate Text and an Image Title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Hotspots to a Graphic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Captivate Demos into a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Captivate Demos into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Drop-Down Text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Tags, Expressions, and Variables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Condition Tag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 Condition Tag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Condition Expression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Topic-Level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Dynamic Content Filters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Insert, and Edit a 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and Edit Snippets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Tables, Indexes, Search, and Glossaries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 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Table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Index Keywords from Within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Index Keywords on the Index Panel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Index Entries to Multiple Topics at Once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See Also Keyword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 See Also Placeholder into a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Custom Search Terms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Search Synonym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Glossary Terms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Glossary Term Converter Script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Templates, Layouts, and Word/PDF Output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Favicon and Select a Default Topic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a Home Page Tile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the Logo Used on the Home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Topic Layout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 Topic Layout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Book TOC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TOC Front and Back Matter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MS Word Template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Windows, Browsing, and Context Sensitive Help (CSH)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HTML Help Custom Window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Browse Sequence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an API Call for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an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CSH Source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Map File and Assign Map IDs to Topics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