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Adobe RoboHelp 2022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RBH-120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private, online or onsite, RoboHelp 2022 training course teaches attendees how to create and deliver attractive and functional online user assistance projects, including how-to manuals, policy documents, procedure guides, help desk content,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 covering all topics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 or macOS,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browsers: a recent version of Chrome, Firefox, Microsoft Edge, or Safari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Word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Adobe RoboHelp 2022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Optionally, we can also cover interaction with Adobe Acrobat, Adobe Captivate, or Microsoft SharePoint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new RoboHelp projects and topics from scratch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content from Microsoft Word and HTML files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Enhance topics with graphics, and interactive multimedia (using e-learning content created in Adobe Captivate)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the navigation of your content by adding hyperlinks, indexes, and glossaries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Increase your production efficiency by learning about cascading style sheets, variables, snippets, and master pages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the look of final output via Skins and presets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Deliver content that can be consumed on any kind of device including desktops, laptop, smartphones, and tablets using output such as Responsive HTML5, WebHelp, HTMLHelp, and even eBooks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Adobe RoboHelp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an Existing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the RoboHelp Application Theme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Project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Edit, and Delete a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 TOC and an Index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Browse the Outputs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Output Frameless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Output Responsive HTML5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Output an eBook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Output Microsoft HTML Help (PC only)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Projects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Rename and Delete 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HTML Files as 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Word Documents as 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Text Formatting in Source 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Structure, TOCs, and Styles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Project Folders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TOC Section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Auto-Create a TOC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Book Names and Reorder Pages in a TOC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 a Style Sheet to a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Paragraph Styles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Style Sheet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Remove and Apply a Style Sheet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Apply a Character Style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a Bulleted List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Links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 to a Word Document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Hyperlinks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Bookmarks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Auto-Sizing Popups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Images and Multimedia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an 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Alternate Text and an Image Title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Hotspots to a Graphic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Captivate Demos into a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Captivate Demos into 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Drop-Down Text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Tags, Expressions, and Variables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Condition Tag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 Condition Tag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Condition Expression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Topic-Level 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Dynamic Content Filters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Insert, and Edit a Variable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and Edit Snippets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Tables, Indexes, Search, and Glossaries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 Table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Table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Index Keywords from Within a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Index Keywords on the Index Panel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Index Entries to Multiple Topics at Once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See Also Keyword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 See Also Placeholder into a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Custom Search Terms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Search Synonym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Glossary Terms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Glossary Term Converter Script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Templates, Layouts, and Word/PDF Output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Favicon and Select a Default Topic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a Home Page Tile 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the Logo Used on the Home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Topic Layout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 Topic Layout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Book TOC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TOC Front and Back Matter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MS Word Template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Windows, Browsing, and Context Sensitive Help (CSH)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HTML Help Custom Window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Browse Sequence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an API Call for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an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CSH Source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Map File and Assign Map IDs to Topics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