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Advanced R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Advanced R course teaches students more sophisticated R skills, including using advanced regular expressions, machine learning, random effects modeling, Bayesian Inference, advanced R time series, and much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Important Note:</w:t>
      </w:r>
      <w:r>
        <w:rPr>
          <w:rFonts w:ascii="Verdana" w:eastAsia="Verdana" w:hAnsi="Verdana" w:cs="Verdana"/>
          <w:b w:val="0"/>
          <w:sz w:val="20"/>
        </w:rPr>
        <w:t xml:space="preserve"> We have listed more topics here than could be covered in 4 days and we would tailor the selection of topics covered to your specific needs. Please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contact us</w:t>
        </w:r>
      </w:hyperlink>
      <w:r>
        <w:rPr>
          <w:rFonts w:ascii="Verdana" w:eastAsia="Verdana" w:hAnsi="Verdana" w:cs="Verdana"/>
          <w:b w:val="0"/>
          <w:sz w:val="20"/>
        </w:rPr>
        <w:t> for a quote and to arrange a discussion with one of our senior R instructors about customizing this class to your experience and goals.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have attended Accelebrate's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Introduction to R Programming</w:t>
        </w:r>
      </w:hyperlink>
      <w:r>
        <w:rPr>
          <w:rFonts w:ascii="Verdana" w:eastAsia="Verdana" w:hAnsi="Verdana" w:cs="Verdana"/>
          <w:b w:val="0"/>
          <w:sz w:val="20"/>
        </w:rPr>
        <w:t xml:space="preserve"> course, or have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Advanced 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regular expressions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advanced missing data techniques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advanced R time series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 data.table for big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linear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R to time to event and survival analyses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Bayesian Inference using 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Regular Expressions in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Perl-Style Regular Expressions in 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Machine Learning Approaches in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Pre-processing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Selection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Supervised Learning: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Models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Unsupervised Learning: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Missing Data Techniques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different types of Missing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Implications for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AMELIA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Imputation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 Time Series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ts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zoo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xts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Lubridate for advanced date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Autocorrelation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Seasonal, trend, and noise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Financial Charting with 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data.table for Big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do we need data.table?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is 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 and the j arguments in data.table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data with data.table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Group-by functions with data.table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data.table in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Generalized Linear Models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Logistic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Poisson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Gamma Regression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Extend R to Time to Event or Survival Analyses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Hazards Across 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Log Rank 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Cox Proportional Hazards Modeling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Time Varying Covariates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Time Dependent Covariates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Hazard Ratio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Frailty Models for Clustered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Parametric Survival Models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Weibull Model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Exponential Model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Predicting Failure Times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Random Effects Modeling in Linear 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effects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Covariance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random effects in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Longitudinal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Prediction in Random Effects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Extension: Random Effects Modeling in Logistic 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effects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Covariance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random effects in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Marginal versus Conditional Models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Stratified Logistic regression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GEE Models in Logistic Regression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Bayesian Inference Using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Logistic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Effects / Fixed effects model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contact" TargetMode="External" /><Relationship Id="rId6" Type="http://schemas.openxmlformats.org/officeDocument/2006/relationships/hyperlink" Target="file:////training/r-programmers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