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Programming in C++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CPP-100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4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C++ Programming training course presents the syntax and constructs of the ISO Standard C++11 programming language. Basic, intermediate, and advanced techniques are taught. All features shown are applicable to all C++11 variants (on Windows, Unix, and Linux systems). Other versions of C++ are happily taught upon request.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should have coding experience with the standard C language or any other object-oriented language.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C++ training students will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Any modern Windows, macOS, or Linux operating system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C++ compiler of your choice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C++ IDE of your choice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Related lab files that Accelebrate provides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will: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 object-oriented programming as needed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 basic I/O operations with C++ code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Define and use classes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arrays, pointers, and references (and memory in C++ more generally)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Master defining and using functions, including advanced features such as lambdas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Properly leverage inheritance in your code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Accelerate your development with the Standard Template Library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Review of Object-Oriented Programming (as needed)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Evolution of programming types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Encapsulation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Polymorphism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Inheritance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Modularity and abstraction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Basic I/O (Operations) in C++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Istream class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Ostream class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Cout and cin I/O object (functions)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I/O manipulators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I/O inserters and extractors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Namespaces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Global Name Space (GNS)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std namespace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namespaces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Scoping identifiers in namespaces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Namespace issues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collisions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pollutions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Namespace aliases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Inlined namespaces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Defining and Using Classes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class definition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Private and public members    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Instantiation of (class) objects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static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dynamic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Constructors and destructors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default keyword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delete keyword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delegating (overloaded types)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arguments to constructors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Template classes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template aliases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forward referencing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perfect forwarding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variadic templates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RTTI to determine object types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Arrays, Pointers, and References in C++11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Object pointers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this pointer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Arrays of objects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Smart pointers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unique_ptr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shared_ptr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weak_ptr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References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move semantics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move reference (operations)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move constructor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Exception Handling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Defining and Using Functions in C++11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Class member functions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Overloading function capabilities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Passing objects to functions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by value (copy)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by reference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Overloading constructor functions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Template functions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Default arguments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Operator overload(ing functions)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Lambdas (anonymous functions)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closures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captures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trailing return type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Const_cast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Static_cast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Brace initialization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Inheritance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Base and derived classes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 control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Constructors and destructors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Multiple inheritance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Virtual base classes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Virtual functions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override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final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Standard Template Library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History of the library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Containers, algorithms, references, and iterators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vector, array, map, and string templates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Begin( ) and end( ) methods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Tuple container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Regular expressions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Thread operations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Random number operations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Clock and timing capabilities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Miscellaneous Features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Type aliases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Decltype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Type traits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Static assert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Enumerated (scoped) class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User-defined literals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