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Power Platform: Building Enterprise Apps and Workflows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MOC-PL-7000C</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course explores Microsoft Power Platform in-depth, teaching attendees how to build enterprise apps and workflows with Power Apps, Power Automate, and Dataverse. First, students master Power Automate, crafting workflows (cloud flows) triggered by events like emails or new data entries. Attendees then master model-driven apps with Power Apps. Finally, participants create a Dataverse data model and a canvas app that addresses their specific requirements. This hands-on course teaches your team to leverage the combined power of Power Automate and Power Apps to streamline workflows and boost organizational efficiency.</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Power Platform course combines the official Microsoft courses PL-7001: Create and Manage Canvas Apps with Power Apps, PL-7002: Create and Manage Automated Processes by using Power Automate, and PL-7003: Create and Manage Model-Driven Apps with Power Apps and Dataverse.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Fundamental understanding of Power Platform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Basic understanding of Power Automate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understanding of application development, writing formulas such as those in Excel, and creating, reading, updating, and deleting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Familiarity with data modeling concepts in Microsoft Dataverse and the Power Apps maker portal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MS Power Platform training students receive Microsoft official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a thorough understanding of Power Automate as an online workflow service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approval flows to streamline tasks, save time, and work more efficiently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flows to manage user information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flows across multiple data 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data model and flow to support a scenario for a fictional company </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"why" and the "what" of Power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Customize an app in Power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UI for an app, including theming, icons, images, personalization, form factors, and controls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Connect an app to access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forms to write data to a data source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Publish and maintain subsequent versions of the app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data model and canvas app to support a scenario for a fictional company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standard and custom tables within Dataverse to provide a secure and cloud-based storage option for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model-driven app design to add components to your apps quickly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forms, grids, views, charts, and dashboards used in model-driven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solutions with Power Automate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model-driven apps with Microsoft Power Apps, including creating Dataverse tables, modifying forms and views, and configuring apps </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and Manage Automated Processes by using Power Automate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Started with Power Automate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Approval Flows with Power Automate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Flows to Manage user Information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Power Automate's Deep Integration Across Multiple Data 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Guided Project: Create and Manage Automated Processes with Power Automate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and Manage Canvas Apps with Power Apps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started with Power Apps canvas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Customize a canvas app in Power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build the User Interface in a canvas app in Power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external data in a Power Apps canvas app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Write data in a Power Apps canvas app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share, and maintain a canvas app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Guided Project: Create and manage canvas apps with Power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and Manage Model-Driven Apps with Power Apps and Dataverse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tables in Dataverse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started with model-driven apps in Power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forms, charts, and dashboards in model-driven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solutions in Power Apps and Power Automate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Guided Project: Create and manage model-driven apps with Power Apps and Dataverse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