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Power BI Data Analyst (PL-300)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MOC-PL-300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official Microsoft course, PL-300: Power BI Data Analyst, replaces DA-100 and teaches attendees the methods and best practices that align with business and technical requirements for modeling, visualizing, and analyzing data with Power BI. In this course, students learn how to access, clean up, and present data from a range of data sources, including both relational and non-relational data, then deploy their reports and dashboards for sharing and distribution. Participants also learn how to implement proper security standards and policies across the Power BI spectrum. This course prepares students for Power BI certification by passing the </w:t>
      </w:r>
      <w:hyperlink r:id="rId5" w:tgtFrame="_blank" w:history="1">
        <w:r>
          <w:rPr>
            <w:rFonts w:ascii="Verdana" w:eastAsia="Verdana" w:hAnsi="Verdana" w:cs="Verdana"/>
            <w:b w:val="0"/>
            <w:sz w:val="20"/>
          </w:rPr>
          <w:t>PL-300 exam</w:t>
        </w:r>
      </w:hyperlink>
      <w:r>
        <w:rPr>
          <w:rFonts w:ascii="Verdana" w:eastAsia="Verdana" w:hAnsi="Verdana" w:cs="Verdana"/>
          <w:b w:val="0"/>
          <w:sz w:val="20"/>
        </w:rPr>
        <w:t xml:space="preserve">, for which every attendee receives a voucher. </w:t>
      </w:r>
      <w:r>
        <w:rPr>
          <w:rFonts w:ascii="Verdana" w:eastAsia="Verdana" w:hAnsi="Verdana" w:cs="Verdana"/>
          <w:b w:val="0"/>
          <w:sz w:val="24"/>
          <w:szCs w:val="24"/>
        </w:rPr>
        <w:t>For attendees new to reporting, we recommend expanding this class to 4 days.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For private classes, at your request, we can add a day to the class to focus on projects using your organization’s data. Please </w:t>
      </w:r>
      <w:hyperlink r:id="rId6" w:history="1">
        <w:r>
          <w:rPr>
            <w:rFonts w:ascii="Verdana" w:eastAsia="Verdana" w:hAnsi="Verdana" w:cs="Verdana"/>
            <w:b w:val="0"/>
            <w:sz w:val="20"/>
          </w:rPr>
          <w:t>contact us</w:t>
        </w:r>
      </w:hyperlink>
      <w:r>
        <w:rPr>
          <w:rFonts w:ascii="Verdana" w:eastAsia="Verdana" w:hAnsi="Verdana" w:cs="Verdana"/>
          <w:b w:val="0"/>
          <w:sz w:val="20"/>
        </w:rPr>
        <w:t xml:space="preserve"> for a quote.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should have at least a basic understanding of relational database concepts, such as tables and keys. Prior experience writing SQL SELECT statements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Power BI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methods and best practices that are in line with business and technical requirements for modeling, visualizing, and analyzing data with Power BI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and process data from a range of data sources, including both relational and non-relational sources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and deploy reports and dashboards for sharing and content distribution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data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started building with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Get data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Clean, transform, and load data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data model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creating measures using DAX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a model for performance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Power BI visuals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data-driven story with Power BI reports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dashboards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analytics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AI visuals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workspaces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datasets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row-level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PL-300" TargetMode="External" /><Relationship Id="rId6" Type="http://schemas.openxmlformats.org/officeDocument/2006/relationships/hyperlink" Target="file:////contact"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