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Dynamics 365 Sales (MB-210)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MOC-MB-210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official Microsoft course MB-210, Microsoft Dynamics 365 Sales training, teaches attendees how to track data against sales goals, automate best practices, learn from data, and more. Students learn how to use the automation and customization tools in MS Dynamics to be more productive and to successfully go from lead to opportunity to closed deal. This course prepares students for the </w:t>
      </w:r>
      <w:hyperlink r:id="rId5" w:tgtFrame="_blank" w:history="1">
        <w:r>
          <w:rPr>
            <w:rFonts w:ascii="Verdana" w:eastAsia="Verdana" w:hAnsi="Verdana" w:cs="Verdana"/>
            <w:b w:val="0"/>
            <w:sz w:val="20"/>
          </w:rPr>
          <w:t>MB-210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Dynamics 365 Sales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the application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common sales scenarios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Complete a sales cycle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product catalog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customer records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analytics tools with customer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Dynamics 365 Sales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organization and management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Leads and Opportunities with Dynamics 365 Sales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leads with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opportunities with Dynamics 365 Sales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Orders and the Product Catalog with Dynamics 365 Sales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and organize your product catalog with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sales orders with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completing this module, you will be able 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use the product catalog.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quotes to opportunities.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Complete a sale with an order.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Goals with Dynamics 365 Sales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track individual goals with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goal metrics in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completing this module, you will be able to: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rollup columns to define sales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Track individual goals for sales and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Dynamics 365 Sales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data in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data with Power BI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completing this module, you will be able 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sales data using out-of-the-box Dynamics 365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charts and dashboards to view sales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Power BI and Power BI template apps to analyze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Dynamics 365 Sales Insights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Sales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completing this module, you will be able 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and configure Sales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Assistant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productivity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Connection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predictive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Surveys with Dynamics 365 Customer Voice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survey project with Dynamics 365 Customer Voice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surveys with Dynamics 365 Customer Voice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Send Dynamics 365 Customer Voice surveys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MB-21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