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MATLAB Programming Best Practices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MTLB-114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0.5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MATLAB Programming Best Practices training course teaches attendees how to create high-quality, maintainable MATLAB programs. Students learn mechanisms for improving code legibility and robustness using standard industry coding conventions. In addition, participants discover common programming pitfalls, compatibility considerations, and easy-to-apply runtime performance tips.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should have taken Accelebrate's </w:t>
      </w:r>
      <w:hyperlink r:id="rId5" w:history="1">
        <w:r>
          <w:rPr>
            <w:rFonts w:ascii="Verdana" w:eastAsia="Verdana" w:hAnsi="Verdana" w:cs="Verdana"/>
            <w:b w:val="0"/>
            <w:sz w:val="20"/>
          </w:rPr>
          <w:t>From MATLAB Scripts to Complete Programs course</w:t>
        </w:r>
      </w:hyperlink>
      <w:r>
        <w:rPr>
          <w:rFonts w:ascii="Verdana" w:eastAsia="Verdana" w:hAnsi="Verdana" w:cs="Verdana"/>
          <w:b w:val="0"/>
          <w:sz w:val="20"/>
        </w:rPr>
        <w:t> or have equivalent knowledge. Students should already be comfortable using the MATLAB environment. Prior programming experience is neither assumed nor required for this course, but would be helpful.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MATLAB training students will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Any Windows, Linux, or macOS operating system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recent version of MATLAB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coding conventions to improve MATLAB code maintainability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best practices for writing maintainable, robust MATLAB code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Isolate MATLAB code from data and functional edge cases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MATLAB compatibility and run-time performance tradeoffs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importance of maintainability, with specific recommendations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Documentation principles and guidelines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M-files vs. scripting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Comparison of MATLAB function and data types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GUI conventions &amp; best practices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Best-practices for improved code performance (speed)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Writing robust fault-tolerant code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file:////training/matlab-scripts-programs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