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Machine Learning With Spark</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SPRK-106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Machine Learning With Spark training course teaches attendees how to leverage machine learning at scale with the popular Apache Spark framework. This class dives into foundations, applicability, and limitations, as well as implementation, use, and specific use cases. Students don't just learn the APIs, they learn the theory behind it and work with real-world sample datasets from leading companies.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is intended for data scientists and software engineers, however, we assume no previous knowledge of Machine Learning. Students should have a programming background, and familiarity with Python would be a plus but is not required. If students are new to Apache Spark, we can offer a 1-day Introduction to Spark training primer.</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Spark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Windows, Mac, or Linux PCs with the current Chrome or Firefox browser.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Most class activities will create Spark code and visualizations in a browser-based notebook environment. The class also details how to export these notebooks and how to run code outside of this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popular machine learning algorithms, their applicability, and their limitations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Practice the application of these methods in the Spark machine learning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practical use cases and limitations of algorithms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ML Concepts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Regressions, Classifications, and Clustering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Principal Component Analysis (PCA)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Machine Learning (ML)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 landscape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ML algorithms &amp; models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ML in Python and Spark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ML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Jupyter notebooks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Machine Learning Concepts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Statistics Primer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Covariance, Correlation, Covariance Matrix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Errors, Residuals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Overfitting / Underfitting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Cross-validation, bootstrapping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Confusion Matrix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ROC curve, Area Under Curve (AUC)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Feature Engineering (FE)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data for 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Extracting features, enhancing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cleanup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Linear regression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Simple Linear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Linear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LR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LR model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House price estimates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Logistic Regression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Logistic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Calculating Logistic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model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credit card application, college admissions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Classification: SVM (Supervised Vector Machines)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SVM concepts and theory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SVM with kernel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Customer churn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Classification: Decision Trees &amp; Random Forests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Theory behind trees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Classification and Regression Trees (CART)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Random Forest 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predicting loan defaults, estimating election contributions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Classification: Naive Bayes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spam filtering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Clustering (K-Means)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Theory behind K-Means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K-Means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Estimating the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grouping cars data, grouping shopping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Principal Component Analysis (PCA)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PCA 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PCA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PCA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analyzing retail shopping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Recommendations (Collaborative filtering)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Recommender systems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Collaborative Filtering 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movie recommendations, music recommendations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Performance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scaling and optimizing Apache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Memory caching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validation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