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Implementing a Lakehouse with Microsoft Fabric (DP-601)</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MOC-DP-601</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Microsoft official course, Implementing a Lakehouse with Microsoft Fabric training (DP-601), teaches attendees how to leverage Apache Spark for distributed data processing and efficient data management, versioning, and reliability by working with Delta Lake tables. This course explores data ingestion and orchestration using Dataflows Gen2 and Data Factory pipelines.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should be familiar with basic data concepts and terminology.</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end-to-end analytics in Microsoft Fabric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core features and capabilities of lakehouses in Microsoft Fabric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lakehouse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Ingest data into files and tables in a lakehouse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Query lakehouse tables with SQL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Spark in a Microsoft Fabric workspace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suitable scenarios for Spark notebooks and Spark jobs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Spark dataframes to analyze and transform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Spark SQL to query data in tables and views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Visualize data in a Spark notebook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Delta Lake and delta tables in Microsoft Fabric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manage delta tables using Spark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Spark to query and transform data in delta tables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delta tables with Spark structured streaming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Dataflow (Gen2) capabilities in Microsoft Fabric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Dataflow (Gen2) solutions to ingest and transform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Include a Dataflow (Gen2) in a pipeline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pipeline capabilities in Microsoft Fabric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Copy Data activity in a pipeline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pipelines based on predefined templates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Run and monitor pipelines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end-to-end analytics using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end-to-end analytics with Microsoft Fabric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teams and Microsoft Fabric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Enable and use Microsoft Fabric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 started with lakehouses in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Microsoft Fabric Lakehouse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Microsoft Fabric Lakehouses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and transform data in a lakehouse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Create and ingest data with a Microsoft Fabric Lakehouse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 Apache Spark in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Prepare to use Apache Spark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Spark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data in a Spark dataframe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data using Spark SQL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Visualize data in a Spark notebook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Analyze data with Apache Spark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 with Delta Lake tables in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Delta Lake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delta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delta tables in Spark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delta tables with streaming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Use delta tables in Apache Spark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Ingest Data with Dataflows Gen2 in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Dataflows (Gen2) in Microsoft Fabric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Dataflows (Gen2) in Microsoft Fabric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Integrate Dataflows (Gen2) and Pipelines in Microsoft Fabric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Create and use a Dataflow (Gen2) in Microsoft Fabric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 Data Factory pipelines in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pipelines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Copy Data activity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pipeline 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and monitor pipelines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Ingest data with a pipeline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