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Develop Generative AI Solutions with Azure OpenAI Service (AI-050)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MOC-AI-050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Official Course, Develop Generative AI Solutions with Azure OpenAI Service (AI-050), teaches attendees how to use powerful large language models (LLMs) such as GPT, the model behind the popular ChatGPT service. Students learn how these models enable Natural Language Processing (NLP) solutions to understand, converse, and generate content using REST APIs, SDKs, and Azure OpenAI Studio.</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Familiarity with Azure and the Azure portal and experience programming with C# or Python.</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Provision the Azure OpenAI service, deploy models, and use the models in Generative AI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Azure OpenAI to build solutions against AI models within Azure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Azure OpenAI Service solution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apps that integrate with the Azure OpenAI 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Improve accuracy and relevancy in responses, optimizing the performance of the model</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Azure OpenAI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generative 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Azure OpenAI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Azure OpenAI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OpenAI's natural language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OpenAI code generation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OpenAI's image generation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Azure OpenAI's access and responsible AI policies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Azure OpenAI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 Azure OpenAI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Azure OpenAI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types of generative AI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generative AI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prompts to get completions from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models in Azure OpenAI Studio's playgrounds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Natural Language Solutions with Azure OpenAI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Azure OpenAI into your app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Azure OpenAI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Azure OpenAI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Apply Prompt Engineering with Azure OpenAI Service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prompt engineering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more effective prompts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 context to improve accuracy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