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Data Science and Machine Learning (ML) Trends Seminar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DATA-144WA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Data Science and Machine Learning (ML) Trends course gives attendees an overview of the latest trends in Data Science and ML. By the end of this seminar, attendees have a thorough understanding of data science and ML and what the future may hold.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 prior experience is presumed.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ML seminar attendees received a copy of the instructor’s presentation.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Online deliveries for this interactive training will use an online meeting platform (such as Zoom, WebEx, GoTo, or Teams.)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evolution of data science and machine learning and the major trends that are shaping these fields today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about the real-world applications of current trends in data science and machine learning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Gain insights into the current R&amp;D and upcoming developments in data science and machine learning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 (Science) is King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brief introduction to Data Science and Machine Learning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Speed of Changes in DS/ML Development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Importance of keeping up with current trends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Evolution of Data Science and Machine Learning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Brief history of Data Science and Machine Learning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AI Winters and Breakthroughs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Origins in Web Search: Big Data and Data Science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Advances due to GPU’s and Compute Power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Influence of these fields on industry and society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Major Trends in Data Science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Automation in Data Science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rise of Augmented Analytics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impact and importance of Data Privacy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Storytelling and visualization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role of Big Data in modern businesses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Major Trends in Machine Learning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AutoML and Neural Architecture Search (NAS)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Advances in Natural Language Processing (NLP) and Large Language Models (LLM’s)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Explainable AI (XAI)/Machine Learning Interpretability (ML)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Transfer Learning and Pre-Trained Models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AI Engineering and Rapid ML Application Development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Case Studies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Success stories in Data Science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Significant breakthroughs in Machine Learning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Demonstrations of real-world application of current trends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Current R&amp;D and Upcoming Developments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Federated Learning and Edge AI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Multimodal Learning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Reinforcement Learning in Real-world Scenarios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Automated Bias and Fairness Detection in AI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