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Intermediate Crystal Reports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CR-131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2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Accelebrate's Intermediate Crystal Reports course enriches your basic report writing skills and moves you into developing more intricate reports. Attendees learn how to build parameterized reports, sub-reports, charts, and cross-tabulation reports, as well as use conditions to control the formatting of your reports.  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All attendees must be familiar with the basics of Crystal Reports, as taught in Accelebrate's </w:t>
      </w:r>
      <w:hyperlink r:id="rId5" w:tgtFrame="_blank" w:history="1">
        <w:r>
          <w:rPr>
            <w:rFonts w:ascii="Verdana" w:eastAsia="Verdana" w:hAnsi="Verdana" w:cs="Verdana"/>
            <w:b w:val="0"/>
            <w:sz w:val="20"/>
          </w:rPr>
          <w:t>Introduction to Crystal Reports class</w:t>
        </w:r>
      </w:hyperlink>
      <w:r>
        <w:rPr>
          <w:rFonts w:ascii="Verdana" w:eastAsia="Verdana" w:hAnsi="Verdana" w:cs="Verdana"/>
          <w:b w:val="0"/>
          <w:sz w:val="20"/>
        </w:rPr>
        <w:t>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 students receive comprehensive courseware covering all topics in the course.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recent version of Windows (Windows 10 recommended), with the latest service pack updates and at least 8 GB of RAM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Crystal Reports with the latest updates installed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Web browser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Adobe Acrobat Reader for viewing PDF documents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Optional: Microsoft Excel and Access, version 2007 or later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Sections to improve formatting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Keep running totals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 with parameters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Features of advanced formulas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Sub reports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and work with custom Groups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 with Cross Tab Reports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Report Alerts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Crystal Reports Review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a Report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Using Parameters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Parameters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Optional Parameters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a List of Parameter Values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Dynamic List of Values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Cascading List of Values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Multivalue Parameters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Range Parameter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Using Subreports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Unlinked Subreports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Linked Subreports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Charts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Adding a Chart to a Report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Cross-Tabulation Reports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a Cross-Tab Subreport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Advanced Techniques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Special Fields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the If Statement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the Select Case Statement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Conditional Formatting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Alternating Row Formatting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Report Alerts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Report Alerts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file:////training/crystal-reports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