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Spring 5, Spring Boot, and Spring REST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SPRG-206</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Introduction to Spring 5, Spring Boot, and Spring REST training teaches experienced Java developers how to build modern Spring framework-based back-end applications. This class presumes that Spring is being used to construct a RESTful service back end and that a separate front-end will be constructed (most often using a client-side framework like React, Angular, or Vue).</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learn the fundamentals of Core Spring and Spring Testing, then move on to Spring Boot (which simplifies creation and deployment of Spring applications) and Spring REST (for creating RESTful services). This class emphasizes both testability and security</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at least one year of full-time Java and JSP development experience. Prior experience with servlets and JSP is recommended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 covering all subjects in the course.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JDK 8 or later (required for Spring 5)</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IntelliJ IDEA, Eclipse with Spring Tools, or another IDE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Tomcat 8 or later (or another servlet container, upon request)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provides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 please contact us if you have purchased this class.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core principles of Spring, and of Dependency Injection (DI) / Inversion of Control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Spring Core module and DI to configure and wire application objects (beans) together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Know the different types of metadata (XML, annotations/@Component, and Java Configuration/@Configuration), and how and when to use them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the complete capabilities of the Core module, such as lifecycle events, bean scopes, and the Spring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Spring Boot to simplify dependency management and configuration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Boot’s auto-configuration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Boot’s behavior with properties and in other ways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ORM (Object-Relational Mapping) module to integrate Spring with technologies such as JPA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Spring Data to automatically generate JPA-based repository classes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Spring’s transaction support, including the easy-to-use Java annotation support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REST, and use Spring REST to build RESTful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Ajax-based front ends with Spring REST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RestTemplate to create Java REST clients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Spring Technology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Motivation for Spring, Spring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Spring Framework</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maven and Spring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Introduction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Declaring and Managing Beans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ApplicationContexts - The Spring Container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XML and @Component/@Named Config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Dependencies and Dependency Injection (DI)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Examining Dependencies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Dependency Inversion / Dependency Injection (DI)</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DI in Spring - XML and @Autowired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Quickstart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Configuration in Depth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Java Based Configuration (@Configuration)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@Configuration, @Bean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Dependency Injection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Resolving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Integrating Configuration Types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XML and @Component Pros/Cons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Pros/Cons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Choosing a Configuration Style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Integrating with @Import and &lt;import&gt;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Bean Scope and Lifecycle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Singleton, Prototype, and Other Scopes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Scope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Bean Lifecycle / Callbacks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Boot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POMs with Boot Parents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Starters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SpringApplication – Apps With main()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CommandLineRunner and ApplicationRunner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Working with Properties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Boot Property Files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Application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Customizing Behavior with Boot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Testing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Testing and JUnit 5 Overview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Writing Tests - Test Classes, asserts, Naming Conventions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Running Tests - IDE, maven,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Test Fixtures - setup and teardown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TestContext Framework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Running Tests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Database Access with Spring/Boot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Overview of Spring/Boot database support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DataSources, Boot Auto-Configuration, and Custom 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Boot - Embedded Database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Spring/Boot with JPA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Spring Boot Auto-Configuration and Scanning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Customizing the Configuration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 JPA Repository/DAO Bean - @PersistenceUnit, @PersistenceContext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 Data Overview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Overview and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Configuring Spring Data</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Repositories and JPA Repositories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CrudRepository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Using Spring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Naming Conventions for Querying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more Complex Queries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Query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[Optional] Configuration Without Boot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Managing the EntityManager (EM)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LocalContainerEntityManagerFactoryBean and Container-managed EMs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JEE and JNDI Lookup of the EM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Configuration and Vendor Adaptors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Transaction (TX) Management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Declarative TX Management (REQUIRED,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TX Scope and Propagation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and Boot Auto-Configuration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Pointcut-based Configuration of Transactions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RESTful Services with Spring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 Overview and Principles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DispatcherServlet - Boot Auto-Config and Customization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Requests and Responses - GET, POST, PUT, DELETE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Spring's REST API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Spring support for REST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@RequestMapping/@PathVariable, @RequestBody, @ResponseBody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URI Templates and @PathVariable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Controllers with @RestController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Ajax Overview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JSON and XML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Generating JSON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JSON 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JSON Representations for Resources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Message Converters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[Optional] Generating XML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JAXB and Jackson Message Converters for XML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JAXB / @XmlRootElement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Content Negotiation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Java Clients for RESTful Services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Client Requirements and Spring's RestTemplate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getForObject() / getForEntity()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RestTemplate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Accessing Headers / exchange()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Common REST Patterns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GET: 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POST: Create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PUT: Update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DELETE: Delete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Programming on server side, and client side (with RestTemplate)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Boot Configuration and Customization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and its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Other Configuration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Spring Boot Web/Security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Web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Boot's Embedded Servers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Classic Spring MVC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Spring Boot Data REST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Additional Spring/Boot Features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Updates to Spring Core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WebFlux / Reactive Web Framework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Boot Actuator</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