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Foundations (AI-3018)</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MOC-AI-3018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Copilots are quickly becoming a popular way to use AI models, automate tasks, and improve productivity. In this Copilot Foundations course (AI-3018), attendees learn how to adopt, use, and create copilots. This training dives into the power of generative AI, exploring how language models fuel applications like Copilot. Students learn to build and customize copilots for creative tasks within Microsoft Copilot Studio, then leverage Azure AI Studio to integrate them seamlessly into cloud-based AI workflows.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be familiar with Azure and the Azure portal.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Copilot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how language models enable AI applications and services to generate original content based on natural language input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generative AI enables the creation of copilots that can assist humans in creative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how Microsoft Copilot Studio allows organizations to create copilots based on business scenarios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Azure AI Studio to bring services together in a single unified experience for AI development on the Azure cloud platform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how Copilots provide suggestions, generate content, or help make decisions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data when building a copilot with the Azure AI Studio</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Generative AI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generative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language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copilots?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Copilot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for Copilot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and developing copilots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Microsoft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working with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copilots and work with the Microsoft Copilot Studio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topics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productivity with Generative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your copilots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bots and analyze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copilot with Copilot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Azure AI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AI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Azure AI Studio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Azure AI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Azure AI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 RAG-Based Copilot Solution With Your Own Data using Azure AI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ground your language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 your data searchable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copilot with prompt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copilot that uses your own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