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Confluence Boot Camp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CFL-100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Confluence training teaches attendees the basics of Atlassian Confluence and how to use it to create content and collaborate with co-workers. Attendees also learn best practices of this highly customizable tool.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can provide a remote lab environment for this class.  All attendees should have computers with Internet access and a modern web browser (ideally Chrome).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will: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inside of Confluence’s hierarchical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edit, and format documents in Confluence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or modify content using embedded formatting tools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collaboratively with co-workers inside of Confluence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Confluence’s social network features such as like, share, and comment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documents to content inside and outside of the Confluence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macros to create robust content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macros and add-ons – create, edit, and sort data in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and modify blueprints and templates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advanced content creation tools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users and permissions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configure spaces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global settings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macros and add-ons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Confluence Background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Capabilities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Shortcuts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your profile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Spaces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Spaces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&amp;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Space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a personal space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(drafts/publishing)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&amp; Permissions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Nature of Collaboration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and context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nature of collaboration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Keys to effective collaboration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 in collaboration: Users, Managers &amp; Admins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Confluence collaboration life cycle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Organizing information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adoption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Confluence examples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Products, Projects &amp; Teams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Confluence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 &amp; Confluence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Includes invitations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Roles &amp; permissions &amp;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new spaces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global spaces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space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global space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&amp;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Blueprints &amp; templates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Pages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Confluence pages as working tool &amp; knowledge 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Versioning and drafts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Collaborative editing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&amp; Exporting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Macros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Jira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Plug-ins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Permissions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users can see and do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Space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permissions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 and Feel Adjustments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and backing up 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Archiving and deleting 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Blueprints &amp;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Confluence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maintenance (update and archiving)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Archived Spaces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Developing a Confluence Framework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the initial implementation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initial minimal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existing artifacts for quick sketch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Document the sketches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Taxonomies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Determine iteration properties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Hypothesis and tests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Iteration time frame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evaluation metrics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broad set of test users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find the and where is scenarios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content/architecture based on feedback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