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Django Development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DGO-104</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Comprehensive Django Development course teaches existing Python developers how to develop full-stack Web applications using the Django framework. Students learn the basics of creating simple models, views, and controllers, then move on to more advanced topics such as administration, session management, authentication, and automated testing.</w:t>
      </w:r>
    </w:p>
    <w:p w:rsidR="00A77B3E">
      <w:pPr>
        <w:keepNext w:val="0"/>
        <w:spacing w:before="0" w:after="0"/>
        <w:rPr>
          <w:rFonts w:ascii="Verdana" w:eastAsia="Verdana" w:hAnsi="Verdana" w:cs="Verdana"/>
          <w:b w:val="0"/>
          <w:sz w:val="20"/>
        </w:rPr>
      </w:pPr>
      <w:r>
        <w:rPr>
          <w:rFonts w:ascii="Verdana" w:eastAsia="Verdana" w:hAnsi="Verdana" w:cs="Verdana"/>
          <w:b/>
          <w:bCs/>
          <w:sz w:val="20"/>
        </w:rPr>
        <w:t>Note: </w:t>
      </w:r>
      <w:r>
        <w:rPr>
          <w:rFonts w:ascii="Verdana" w:eastAsia="Verdana" w:hAnsi="Verdana" w:cs="Verdana"/>
          <w:b w:val="0"/>
          <w:sz w:val="20"/>
        </w:rPr>
        <w:t xml:space="preserve">This course can be taught with Django 4.x or later on compatible versions of Python (as documented in the earliest release notes for your general Django release [1.11, 2.0, etc.] at </w:t>
      </w:r>
      <w:hyperlink r:id="rId5" w:history="1">
        <w:r>
          <w:rPr>
            <w:rFonts w:ascii="Verdana" w:eastAsia="Verdana" w:hAnsi="Verdana" w:cs="Verdana"/>
            <w:b w:val="0"/>
            <w:sz w:val="20"/>
          </w:rPr>
          <w:t>https://docs.djangoproject.com/en/2.0/releases/</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should have a working knowledge of Python, HTML5, and CSS.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 materials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3.x installed (Anaconda bundle recommended)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Django 1.x or 2.x framework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Python modules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Bootstrap framework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text editor or IDE (PyCharm Community Edition is an excellent free editor if you don’t have a strong preference)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web sites based on content stored in a relational database management system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model view controller (MVC) pattern and how it is implemented in Django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Django templates for easy-to-modify views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Map views to URLs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Take advantage of the built-in Admin interface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Provide HTML form processing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automated tests with your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Take advantage of the built-in Admin interface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Extend the template system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advanced database queries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documentation with Sphinx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testable, reusable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Migrate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Provide a RESTful interface to Django models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responsive web applications that adapt dynamically to clients ranging from desktop computers with large screens to tablets and phones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Cache requests to improve throughput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Django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Django is a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Frameworks vs Packages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can it do?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alternatives?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Django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Sites and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Shared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Minimal Django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flexibility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Usingcookiecutter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cookiecutter?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cookiecutter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cookiecutter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models with Django ORM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Related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SQL Migration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models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Login for Nothing and Admin for Free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the admin user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admin site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Tweaking the admin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admin index page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Views (AKA Controllers)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HttpResponse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URL route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Shortcut: get_object_or_404()</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templates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Django template syntax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Static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url tag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Shortcut: template.render()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Querying the Models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Field lookups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Chaining filters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Slicing QuerySets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Related fields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 objects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Enhancing Models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Complex relationships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Overriding standard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Forms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and POST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Form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Processing the 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Widgets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Forms in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Beyond the basics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Debugging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Printing to the console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Django debug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Django logs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Django debug toolbar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Class-based Views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generic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generic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generic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Class-based generic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and detail views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User Authentication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 vs Authorization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Session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Enabling sessions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session backends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Session cookies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sessions from views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Migrations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Managed vs unmanaged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schema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makemigrations and migrate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Tweaking migrations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Migrating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configuration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Django settings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12 factor config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considerations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Serving Data with a RESTful Interface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Django REST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Serialization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Requests and Responses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Function-based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Class-based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about django-tastypie?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Static File Managment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static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access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Namespacing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from outside Django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Automated 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create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create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Django's test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test client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Checking code coverage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the Cache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caches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the cache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Per-site and per-view caching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Low-level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Cache security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Reusable Apps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an appropriate name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setuptools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Documentation with Sphinx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Description of Sphinx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reStructured 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sphinx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doc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autodoc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Generating docs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djangoproject.com/en/2.0/release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