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Certified Kubernetes Administrator (CKA)</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CLD-112</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Certified Kubernetes Administrator (CKA) training course teaches attendees how to configure, deploy, administer, and monitor Kubernetes clusters. This class also prepares them to pass the Certified Kubernetes Administrator CKA exam.</w:t>
      </w:r>
    </w:p>
    <w:p w:rsidR="00A77B3E">
      <w:pPr>
        <w:keepNext w:val="0"/>
        <w:spacing w:before="0" w:after="0"/>
        <w:rPr>
          <w:rFonts w:ascii="Verdana" w:eastAsia="Verdana" w:hAnsi="Verdana" w:cs="Verdana"/>
          <w:b w:val="0"/>
          <w:sz w:val="20"/>
        </w:rPr>
      </w:pPr>
      <w:r>
        <w:rPr>
          <w:rFonts w:ascii="Verdana" w:eastAsia="Verdana" w:hAnsi="Verdana" w:cs="Verdana"/>
          <w:b/>
          <w:bCs/>
          <w:sz w:val="20"/>
        </w:rPr>
        <w:t xml:space="preserve">Note: </w:t>
      </w:r>
      <w:r>
        <w:rPr>
          <w:rFonts w:ascii="Verdana" w:eastAsia="Verdana" w:hAnsi="Verdana" w:cs="Verdana"/>
          <w:b w:val="0"/>
          <w:sz w:val="20"/>
        </w:rPr>
        <w:t>This CKA course includes access to on-demand labs, exam vouchers, and a K8s sandbox for each attendee.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Have Linux administration skills and be comfortable using the command 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able to edit files using a command-line text editor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Have experience with containers and networking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 computer with access to a Kubernetes cluster, local or remote, version 1.20 or higher (The recommended setup is to install Minikube and kubectl)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 machine with Vagrant and VirtualBox installed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Kubernetes cluster, including installing the necessary components, configuring the cluster, and adding nodes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Deploy applications to Kubernetes by creating pods, services, and storage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Manage Kubernetes resources with scaling, autoscaling, and updating applications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Secure Kubernetes by configuring authentication, authorization, and admission control.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Troubleshoot Kubernetes by monitoring logs, diagnosing application failures, and troubleshooting network access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Kubernetes Concepts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Basics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Orchestration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Architecture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Kubernetes Concepts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Cluster and Namespace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Plane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Nodes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Pods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Storage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Services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Objects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Object Specifications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Labels &amp; Selectors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Tools (kubeadm, kubectl)</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Essential K8S commands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Essential Linux commands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Installation and Configuration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kubeadm</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Obtaining Nodes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Kubelet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kubectl</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Initializing the control plane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Setup kubeconfig file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Joining nodes to the cluster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Verifying the cluster</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Cluster Administration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Cluster Components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 and Setup</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management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Scheduling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Logging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Scaling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Autoscaling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High Availability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Upgrading the cluster version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Backup and restore the etcd store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Workloads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Images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Pods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Workloads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Self-healing applications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States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Replica Sets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Daemon Sets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Scaling a workload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Autoscaling a workload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workloads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a workload image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Update strategies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Rolling updates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Rolling back an update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Scheduling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Pod Scheduling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usage basics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Resource Limits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Requests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Quotas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Optimizing Resource Usage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Node Affinity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Pod Affinity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Taints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Tolerations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Services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Available Service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ClusterIP Service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NodePort Service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LoadBalancer Service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services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workloads through services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Networking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K8s Networking Overview</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Ingress Controller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Ingress Resources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Discovery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CoreDNS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CoreDNS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Port forwarding</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Storage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Classes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EmptyDir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HostPath</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Persistent volumes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Persistent volume claims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NFS share volumes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Cloud storage volumes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Access Modes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Reclaim Policies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persistent storage for workloads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Secrets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Config Maps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the API</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ETCD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Worker nodes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images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Authentication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Authorization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Admission Controller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cluster access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Kubectl config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RBAC Role-Based Access Control</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Pod policies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Policies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Troubleshooting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Logs and log access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Standard output and error logs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Workload monitoring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failure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access troubleshooting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cluster components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