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Business Statistics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STAT-102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Introduction to Business Statistics training course teaches participants how to calculate appropriate statistical measures, apply statistical procedures, and recognize key data pitfalls to effectively communicate analytical conclusions to stakeholders.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should have prior experience working with data visualization and corporate reporting.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Microsoft Excel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Internet access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Related data and lab files that Accelebrate will provide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Choose appropriate measures to use in a given situation and calculate using Excel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Consider data gathering methods, bias, and error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Interpret the results and conclusions of statistical analysis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Recognize key pitfalls be aware of and avoid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Visualize and communicate the results in a fair, objective, and unbiased manner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of using data analysis and statistics for effective decision-making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Installing the Data Analysis Tool Pack add-in for Excel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Exploring and visualizing data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Types of variables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Choosing chart types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Formatting best practices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Descriptive statistics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Real-world uses for specific measures and how to visualize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Samples vs. populations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Measures of Central Tendency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Measures of variation and position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Looking at the shape of the data and the impact of outliers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Cautions and common pitfalls (e.g. Anscombe’s Quartet)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Dealing with bad data and ensuring it’s reliable for good decisions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Probability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Applications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Cautions and fallacies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Inference for a Population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Sampling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Methods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Bias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Error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Sampling distribution for the mean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Central Limit Theorem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Confidence Intervals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Regression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Correlation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Linear Regression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When to use it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interpret output meaningfully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