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Business Process Modeling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BA-108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Business Process Modeling training teaches business analysts how to apply best practices in process mapping using the latest industry standards, ensuring that business and IT stakeholders understand the processes consistently throughout their organization.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w:t>
      </w:r>
      <w:hyperlink r:id="rId5" w:tgtFrame="_blank" w:history="1">
        <w:r>
          <w:rPr>
            <w:rFonts w:ascii="Verdana" w:eastAsia="Verdana" w:hAnsi="Verdana" w:cs="Verdana"/>
            <w:b w:val="0"/>
            <w:sz w:val="20"/>
          </w:rPr>
          <w:t>Introduction to Business Analysis</w:t>
        </w:r>
      </w:hyperlink>
      <w:r>
        <w:rPr>
          <w:rFonts w:ascii="Verdana" w:eastAsia="Verdana" w:hAnsi="Verdana" w:cs="Verdana"/>
          <w:b w:val="0"/>
          <w:sz w:val="20"/>
        </w:rPr>
        <w:t> or have equivalent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 Analysis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business process modeling principles and best practices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Solve practical business problems using Business Process Diagrams (BPDs)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and Definition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Business Process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Impact of Business Process Changes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Business Process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Process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with Process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 and responsibilities – Underlying competencies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Basics: An Overview of Governance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overview of governance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governance questions to ask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happens if you don’t have effective governance?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Project 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Importance of Requirements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 RACI Matrix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Phases: Mapping the Business Problem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Analysis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do we model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Phases of Process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wrong with our process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Go from Vision to Deliverable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strategic outcomes 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Business model and relevant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 Business Model Canvas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Monitoring and Documentation: Modeling Simple Structures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Why use Business Process Modeing?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do you use Business Process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simple Business Process Modeling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BPMN 2.0 Cheat-sheet: Describe the elements of Business Process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AS-IS vs. TO-BE Modeling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Targets and Figures: Modeling complex structures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It is important to follow up a critical approach to Business Process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complex Business Process Modeling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use complex Business Process Modeling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Principles of the Modeling procedure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Four phases of model construction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BPM Lifecycle: Analyzing process models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poor process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process models that everyone can understand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criteria for a well-defined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What can go wrong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makes Business Process Modeling 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Implementation: Process mapping versus process Modeling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Determine when to create a process 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Determine when to create a process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Asking the four “Ares”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Business Process Mapping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 and Additional Resources</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business-analysis-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