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Bayesian Inference using Stan for Python (PyStan)</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PYTH-238</w:t>
        <w:br/>
      </w:r>
      <w:r>
        <w:rPr>
          <w:rFonts w:ascii="Verdana" w:eastAsia="Verdana" w:hAnsi="Verdana" w:cs="Verdana"/>
          <w:b/>
          <w:sz w:val="17"/>
        </w:rPr>
        <w:t xml:space="preserve">Duration: </w:t>
      </w:r>
      <w:r>
        <w:rPr>
          <w:rFonts w:ascii="Verdana" w:eastAsia="Verdana" w:hAnsi="Verdana" w:cs="Verdana"/>
          <w:b w:val="0"/>
          <w:sz w:val="17"/>
        </w:rPr>
        <w:t>1 day</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hyperlink r:id="rId5" w:tgtFrame="_blank" w:history="1">
        <w:r>
          <w:rPr>
            <w:rFonts w:ascii="Verdana" w:eastAsia="Verdana" w:hAnsi="Verdana" w:cs="Verdana"/>
            <w:b w:val="0"/>
            <w:sz w:val="20"/>
          </w:rPr>
          <w:t>Stan</w:t>
        </w:r>
      </w:hyperlink>
      <w:r>
        <w:rPr>
          <w:rFonts w:ascii="Verdana" w:eastAsia="Verdana" w:hAnsi="Verdana" w:cs="Verdana"/>
          <w:b w:val="0"/>
          <w:sz w:val="20"/>
        </w:rPr>
        <w:t xml:space="preserve"> provides a modeling language using cutting-edge algorithms for statistical modeling, data analysis, and predictive analytics. This Bayesian Inference using Stan for Python (PyStan) training teaches attendees how Bayesian methods can be applied to data using Stan through Python.</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Participants must have: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Probability and statistics basic knowledge, including joint distributions and regression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Python Programming experience</w:t>
      </w:r>
    </w:p>
    <w:p w:rsidR="00A77B3E">
      <w:pPr>
        <w:keepNext w:val="0"/>
        <w:spacing w:before="0" w:after="0"/>
        <w:rPr>
          <w:rFonts w:ascii="Verdana" w:eastAsia="Verdana" w:hAnsi="Verdana" w:cs="Verdana"/>
          <w:b w:val="0"/>
          <w:sz w:val="20"/>
        </w:rPr>
      </w:pPr>
      <w:r>
        <w:rPr>
          <w:rFonts w:ascii="Verdana" w:eastAsia="Verdana" w:hAnsi="Verdana" w:cs="Verdana"/>
          <w:b w:val="0"/>
          <w:sz w:val="20"/>
        </w:rPr>
        <w:t>Some experience with Bayesian Inference or Stan is helpful but not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PyStan training attendees receive comprehensive courseware covering all topics in the course.</w:t>
      </w:r>
    </w:p>
    <w:p w:rsidR="00A77B3E">
      <w:pPr>
        <w:keepNext w:val="0"/>
        <w:spacing w:before="0" w:after="0"/>
        <w:rPr>
          <w:rFonts w:ascii="Verdana" w:eastAsia="Verdana" w:hAnsi="Verdana" w:cs="Verdana"/>
          <w:b w:val="0"/>
          <w:sz w:val="20"/>
        </w:rPr>
      </w:pPr>
      <w:r>
        <w:rPr>
          <w:rFonts w:ascii="Verdana" w:eastAsia="Verdana" w:hAnsi="Verdana" w:cs="Verdana"/>
          <w:b w:val="0"/>
          <w:sz w:val="20"/>
        </w:rPr>
        <w:t>Copyright © 2022 Jumping Rivers</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A recent release of R 4.x</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IDE or text editor of your choice (RStudio recommended)</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Explore Bayesian inference/MCMC (Markov chain Monte Carlo) methods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how these methods can be applied to data</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Use Python’s interface to Stan, PyStan</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Bayesian Inference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main ideas behind Bayesian inference</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Markov Chain Monte Carlo Methods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Methods for Bayesian computation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Hamiltonian Monte Carlo</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Stan Language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main components of a Stan program</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Using PyStan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The Python interface to Stan</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Examples </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Linear regression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Poisson regression</w:t>
      </w:r>
    </w:p>
    <w:p w:rsidR="00A77B3E">
      <w:pPr>
        <w:keepNext w:val="0"/>
        <w:numPr>
          <w:ilvl w:val="1"/>
          <w:numId w:val="4"/>
        </w:numPr>
        <w:spacing w:before="0" w:after="0"/>
        <w:ind w:left="1440" w:hanging="360"/>
        <w:jc w:val="left"/>
        <w:rPr>
          <w:rFonts w:ascii="Verdana" w:eastAsia="Verdana" w:hAnsi="Verdana" w:cs="Verdana"/>
          <w:b w:val="0"/>
          <w:sz w:val="20"/>
        </w:rPr>
      </w:pPr>
      <w:r>
        <w:rPr>
          <w:rFonts w:ascii="Verdana" w:eastAsia="Verdana" w:hAnsi="Verdana" w:cs="Verdana"/>
          <w:b w:val="0"/>
          <w:sz w:val="20"/>
        </w:rPr>
        <w:t>Hierarchical models</w:t>
      </w:r>
    </w:p>
    <w:p w:rsidR="00A77B3E">
      <w:pPr>
        <w:keepNext w:val="0"/>
        <w:numPr>
          <w:ilvl w:val="0"/>
          <w:numId w:val="4"/>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mc-stan.org/"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