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the Bash Command Line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LNX-112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Introduction to the Bash Command Line training teaches attendees how to master the basics of the shell and Linux/UNIX tools. Attendees discover easy commands that quickly perform complex tasks.</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Bash course can also be taught using Linux, Mac OS, Windows 10 (with the Linux Subsystem), or any other operating system that supports Bash.</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This Bash course is designed for programmers, who use GUIs but want to understand how to use the command line to complete tasks faster and get more out of their computer. Students should have a basic understanding of how to use a computer.</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Bash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bash shell to run commands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basic Linux/UNIX utilities, such as cat, tr, sort, uniq in commands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redirection and pipes to process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Write simple shell scripts to automate tasks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History of the command 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File system refresher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in and out of the command 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Commands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filesystem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Manipulate files and directories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Bash commands and external programs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Wildcards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Wildcard arguments in the shell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groups of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Command-line Shortcuts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Shell job control, history, and editing shortcuts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Environment Variables and Shell Expansion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Environment variables arithmetic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Brace expansion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Command substitution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Useful Command Line Tools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cat, tac, sort, uniq, tr, col, grep, head, tail, paste, wc, join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Redirection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File redirection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Extracting output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Appending output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stderr and stdout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files as input to commands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Pipes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 unique entries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Putting It All Together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real-world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Unix words file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Extracting statistics from big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Shell Scripting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Disk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 script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Shell Scripting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complex and interactive shell scripts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WinDirStat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