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Azure for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“move your application to the cloud” mean? What opportunities can you take advantage of to create scalable, reliable, and reliable applications using cloud-based services? How do you ensure that your application is secure and implement a “zero trust” solution for all your application’s components? This Azure for Developers training course answers these questions and more. Attendees learn how to design a cloud-based, serverless application while leveraging existing code resources and successfully take their application to the cloud.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C# knowledge and some web development experience. No experience with Azure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the Azure environment and an Azure SQL database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single-tier Web application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two-tier Web applications that include web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multi-tier applications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and secure a microservices architecture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SQL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an Azure SQL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Azure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database access from an App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Hosting the Application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App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Registering Your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the storage required for a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your Web App with Web Application 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Web Services to an App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Web Services using Azure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Web Services into App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Distributing demand with Traffic Manager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Web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API Management (APIM)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requests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response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the “whole application” configuration with App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the Application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Authenticating users and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permissions to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Keeping secrets with KeyVault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Architecting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loosely-coupled applications with Storage Queues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extendable applications with Service Bus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services with event-driven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Authorizing microservices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