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Application Management with Azure Arc</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AZR-148</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The Application Management with Azure Arc training course teaches attendees how to use Azure Arc to integrate and manage resources across multiple clouds, on-premise, hybrid, and edge environments. Attendees learn how to view and manage resources with Azure Resource Manager, including virtual machines, Kubernetes clusters, and databases. Participants also use standard Azure services and management tools for all resources connected through Azure Arc. This course concludes with incorporating DevOps practices to support cloud-native development and deployment patterns.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will need a basic knowledge of cloud computing, cloud-native application development, and DevOps practices. Also, students should know Azure fundamentals.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covering all topics in the course. Students will access the courseware through GitHub. The courseware is a collection of documents. Students practice the topics covered through challenging hands-on lab exercises.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will need a free, personal GitHub account to access the courseware. Students will need a modern web browser. Also, students will need an Azure Subscription.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Azure Arc's purpose, capabilities, and benefits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the multi-cloud maze and tackle the challenges of managing apps across cloud providers and on-premises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Azure Arc use cases for Arc-enabled servers, Kubernetes, and data 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Azure Arc architecture and get familiar with Jumpstarts, custom locations, and the Resource Bridge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resources and connect and manage Windows/Linux servers, Kubernetes clusters, and SQL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Secure hybrid and multi-cloud environments by implementing governance and threat protection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Extend Azure services to edge locations and custom environments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DevOps tools for streamlining application deployment using Git and GitOps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Azure Arc?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of Multiple Environment Application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&amp; Multiple Clouds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On-Premises &amp; Hybrid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Edge Computing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Arc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Arc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Arc Jumpstarts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Services Outside Azure managed by Arc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Windows and Linux Servers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Clusters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SQL Managed Instances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PostgreSQL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SQL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Machines managed by VMware vSphere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Machines managed by Azure Stack HCI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 Locations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Custom Location?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Location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Custom Locations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Resource Bridge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Resource Bridge?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Bridge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Bridge within Azure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Bridge Projection for On-Premises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Custom Locations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with vSphere VMs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with Azure Stack HCI VMs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with System Center Virtual Machine Manager (SCVMM)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Resource Bridge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the Resource Bridge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the Resource Bridge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the Resource Bridge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the Resource Bridge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Resource Bridge Tasks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 stop, and restart a virtual machine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access and add Azure tags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remove, and update network interfaces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remove, and update disks and update VM size (CPU cores and memory)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Enable guest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extensions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Arc-enabled Servers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Arc-enabled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the Azure Connected Machine Agent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and Disconnect a Server to/from Azure Arc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Arc-enabled Servers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Governance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Threat Protection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Arc-enabled Kubernetes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Arc-enabled Kubernetes Cluster?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Compatibility with CNCF-certified K8s clusters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Google Cloud and AWS K8s clusters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On-premises K8s clusters running on vSphere or Azure Stack HCI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the Azure Connected Machine Agent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and Disconnect a Kubernetes Cluster to/from Azure Arc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Arc-enabled Kubernetes Clusters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Governance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Threat Protection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Arc-enabled Data Services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Azure Data Services Anywhere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SQL Managed Instance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Arc-enabled PostgreSQL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Connectivity Modes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Sizing of Compute, Memory, and Storage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and Permissions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Automated Validation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SQL Server enabled by Arc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SQL Server enabled by Arc?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the Azure Connected Machine Agent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extensions for SQL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and Disconnect a SQL Server to/from Azure Arc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SQL Server enabled by Arc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Governance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Threat Protection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 Applications to Azure Arc Services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with DevOps, Git, and GitOps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App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Logic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Event Grid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API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