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Apache Airflow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PYTH-220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Airflow training course teaches software engineers and data engineers how to use Apache Airflow to orchestrate production-ready data pipelines. Students learn how to create pipelines via DAGs (Directed Acyclic Graphs), make pipelines predictable, and master their scheduling. In addition, participants learn how to abstract functionality, reuse components, and modularize and share data across tasks and pipelines with the TaskFlow API, Task Groups, and Branching. Finally, attendees learn how to scale Airflow within Celery, Kubernetes, and KEDA executors.</w:t>
      </w:r>
    </w:p>
    <w:p w:rsidR="00A77B3E">
      <w:pPr>
        <w:keepNext w:val="0"/>
        <w:spacing w:before="0" w:after="0"/>
        <w:rPr>
          <w:rFonts w:ascii="Verdana" w:eastAsia="Verdana" w:hAnsi="Verdana" w:cs="Verdana"/>
          <w:b w:val="0"/>
          <w:sz w:val="20"/>
        </w:rPr>
      </w:pPr>
      <w:r>
        <w:rPr>
          <w:rFonts w:ascii="Verdana" w:eastAsia="Verdana" w:hAnsi="Verdana" w:cs="Verdana"/>
          <w:b w:val="0"/>
          <w:sz w:val="20"/>
        </w:rPr>
        <w:t>Throughout the course, students incrementally construct a single, real-world application.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should have basic Python knowledge or object-oriented programming experience.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Airflow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Airflow 2.1 or later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production-ready data pipelines in Airflow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pipelines in Airflow that are able to scale to hundreds of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Enforce modularization and reusability of Airflow tasks across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Scale Airflow in Kubernetes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Introducing Apache Airflow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Airflow is and what does it solve?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 represent a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Our first DAG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Tasks, TaskFlow, and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First Pipeline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Mastering scheduling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execution_date, start_date and schedule_interval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non-default schedule_intervals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Playing with time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Abstracting functionality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TaskGroups vs subDAGs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data with xCOMs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and Triggers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Sensors and SmartSensors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Executors and Scaling Airflow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Abandoning SQLite for PostgreSQL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Executors: Debug, Local, Celery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 and parallelism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 with Celery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in Kubernetes, the old and new ways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KEDA and HA scheduler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highly availability fault-tolerant Airflow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