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Comprehensive Apache Airflow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PYTH-224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Comprehensive Airflow training course teaches software engineers and data engineers the fundamental and advanced </w:t>
      </w:r>
      <w:r>
        <w:rPr>
          <w:rFonts w:ascii="Verdana" w:eastAsia="Verdana" w:hAnsi="Verdana" w:cs="Verdana"/>
          <w:b w:val="0"/>
          <w:sz w:val="24"/>
          <w:szCs w:val="24"/>
        </w:rPr>
        <w:t xml:space="preserve">Airflow </w:t>
      </w:r>
      <w:r>
        <w:rPr>
          <w:rFonts w:ascii="Verdana" w:eastAsia="Verdana" w:hAnsi="Verdana" w:cs="Verdana"/>
          <w:b w:val="0"/>
          <w:sz w:val="24"/>
          <w:szCs w:val="24"/>
        </w:rPr>
        <w:t>skills they need to successfully orchestrate production-ready data pipelines. Students learn how to create sophisticated DAGs (Directed Acyclic Graphs) and apply security practices to Apache Airflow. In addition, students learn how to scale Airflow within Kubernetes.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should have basic Python knowledge or object-oriented programming experience. 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Airflow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Python 3.5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Airflow 2.1 or later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production-ready data pipelines in Airflow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pipelines in Airflow that are able to scale to hundreds of tasks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Enforce modularization and reusability of Airflow tasks across projects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Scale Airflow in Kubernetes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your Apache Airflow installation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highly concurrent DAGs in Kubernetes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most of the new functionality Airflow 2.x brings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Introducing Apache Airflow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Airflow is and what does it solve?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Airflow architecture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 we represent a Pipeline?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Our first DAG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Tasks, TaskFlow, and Operators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First Pipeline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Mastering scheduling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execution_date, start_date and schedule_interval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non-default schedule_intervals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Playing with time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Abstracting functionality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custom operators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TaskGroups vs subDAGs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data with xCOMs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Branching and Triggers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Sensors and SmartSensors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Executors and Scaling Airflow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Abandoning SQLite for PostgreSQL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Executors: Debug, Local, Celery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Concurrency and parallelism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Concurrency with Celery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Airflow in Kubernetes, the old and new ways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KEDA and HA scheduler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a highly availability fault-tolerant Airflow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DAGs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Secrets, connections, and variables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connections on startup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Pools for long-running and demanding tasks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Simulating long-running tasks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DAG serialization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DAG versioning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DAGs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CI/CD in Airflow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Modularizing DAGs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TaskGroups vs subDAGs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TaskFlowAPI and XComs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Modularizing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and Functional DAGs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SmartSensors and timeouts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Airflow Security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RBAC in Airflow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OAuth authentication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Google OAuth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SSL certs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Default Roles and custom roles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custom role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Airflow in Kubernetes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Helm chart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Airflow with Helm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single tasks to Kubernetes: KubernetesPodOperator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task in Kubernetes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Scaling Airflow with Kubernetes executor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the Helm charts values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KEDA autoscaler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Preparing DAGs for Kubernetes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DAG fully in Kubernetes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CeleryKubernetes executor for extreme scalability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Upgrading from Airflow 1.10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©2003-2025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