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Angular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ANG-174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Angular allows developers to easily build dynamic, responsive single-page web applications that dynamically rewrite portions of the current page rather than having to generate a new page in response to every request.</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Angular training teaches attendees how to build applications using ES6, TypeScript, and modern front-end tools, including npm and Webpack. Students also gain an understanding of application architecture and design best practices in Angular, as well as learn how to authenticate, unit test, and manage application state in an Angular application.</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This course is taught in the current version of Angular at the time of teaching.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object-oriented programming experience. Some experience with JavaScript is helpful; the new language features of JavaScript and TypeScript are covered/reviewed in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Angular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single-page web application architectures are different than traditional web application architectures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new JavaScript (ES6) language features including Classes, Modules, and Arrow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new TypeScript language features including Types, Decorators, Interfaces, and Generics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Angular coding and architecture best practices including project layout and using container and presentation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Angular model-driven forms, observables, dependency injection, and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Communicate with a backend server using Angular’s HttpClient to load and save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the router and navigate between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Unit test all parts of an application including Components, Services, and Pipes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Authentication and Authorization in an Angular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Angular Performance by changing Change Detection Strategies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Setup new projects from scratch using the Angular CLI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Scaffold modules, components, services, models, routes, and unit tests in accordance with best practices using the Angular CLI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End-to-End Tests (optional; taught only if this applies to your group)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Upgrade an existing application from AngularJS to the current Angular version (optional; taught only if this applies to your group)</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TypeScript and ECMAScript 6 (ES6) Fundamentals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TypeScript Installation, Configuration &amp; Compilation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 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Scoping using let, var, and const Keywords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Arrow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Decorators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Spread Syntax and Rest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Destructuring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Angular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Building using Angular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Angular Versions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Single-page Web Application Architectures vs. Traditional Server-side Web Application Architectures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Style Guide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Compared to Other JavaScript Libraries and Frameworks (React, VueJS,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Your First Angular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Properties &amp;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Templates: Inline, Multi-line, and External with Component-relative Paths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Angular Modules (NgModule)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Modules vs. ES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Organizing your code into Feature Modules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Set-Up (Using the Angular CLI)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CLI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Project (with new CLI Prompts)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Angular CLI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Binding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Interpolation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Property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Two-way data binding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Directives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Structural: ngFor, ngIf, ngSwitch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Attribute: ngClass, ngStyle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Pipes: Using, Passing Parameters, Chaining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Communication using @Input, @Output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Lifecycle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UI Component Frameworks &amp;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Services &amp; Dependency Injection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service to access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service to encapsulate business logic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scope of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Dependency Injection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Dependency Injection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Angular’s Dependency Injection 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Registering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Injecting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Model-driven Forms (Reactive 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the ReactiveFormsModule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FormControl, FormGroup, and AbstractControl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DOM Elements to FormGroups and FormControls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 Rules, Messages, and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Refactoring Reactive Forms for 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Validators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Communicating with the Server using the HttpClient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Deciding between Promises or Observables (RxJS)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an HTTP GET Request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Sending data to the server using Http POST and PUT Requests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Issuing an HTTP DELETE Request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Intercepting Requests and Responses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the RouterModule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Routes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Displaying Components using a RouterOutlet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declaratively with RouterLink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Navigating with code using the Router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parameters using ActivatedRoute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Deploying an Angular Application to Production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 application using the Angular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Differential loading: creating a modern build (ES2015) and a legacy build (ES5)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to a web server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Upgrading to the latest version of Angular from earlier versions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2.x and above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 Guide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Deprecation Guide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Patching Dependencies: npm audit fix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for AngularJS to Angular upgrades? See optional topics below.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Roadmap to the future Angular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Standalone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Signals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control 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Beta Documentation (Angular.dev)</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RxJS and Observables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Observable?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Observables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Observer?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Observer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Operators: map, switchMap, debounceTime, distinctUntilChanged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Practical Application of using RxJS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Subscriptions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Unsubscribing from Observables in Angular (unsubscribe, Async Pipe, takeUntil)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Subject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Subject Variants (AsyncSubject,BehaviorSubject, ReplaySubject)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EventEmitter or Observable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RxJS Operators and HTTP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Unit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Jasmine, Karma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Jasmine Syntax: describe, it, beforeEach, afterEach, matchers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and your First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Terminology: Mock, Stub, Spy, Fakes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Testing Terminology: TestBed, ComponentFixture, debugElement, async, fakeAsync, tick, inject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Simple Component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 Component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Component with properties (inputs) and events (outputs)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Component that uses the Router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Component that depends on a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Service and Mocking its HTTP requests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 Pipe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Preventing Cross-site Scripting (XSS)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Trusting values with the DOMSanitizer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Attacks (CSRF and CSSI)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using JSON Web Tokens (JWT)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 Router Guards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Change Detection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Zone.js and Change Detection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Detection Strategies Default and OnPush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Angular CLI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a build using Builder APIs in the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web workers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Routing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Lazy-loading Angular Modules (using Dynamic Imports)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Nested or Child Routes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Dependency Injection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Hierarchical Injection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providedIn options: root, module, platform, any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custom Pipe using PipeTransform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Pure and Impure Pipes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Choose any two additional topics. If desired, the course can be customized to include more than two of these topics if other topics are scaled back or removed.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npm QuickStart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Installing Dependencies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Understanding package.json and package-lock.json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npm as a Build Tool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Managing Shared Application State using ngrx and Redux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Benefits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Three Principles of Redux: Single Source of Truth, State is Read-Only, Pure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Examples of Pure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Reducers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Simple ngrx Example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Time-traveling with Redux Devtools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Full ngrx Example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Upgrade Strategies from AngularJS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High-level Approaches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Concept Mapping AngularJS to Angular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UpgradeAdapter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can be Upgraded or Downgraded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cannot be Upgraded or Downgraded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UpgradeAdapter and Dependency Injection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End-to-End Testing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Protractor?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Protractor?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Locators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Page Objects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Debugging E2E Tests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