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Building AI-Powered Workflows with Azure Document Intelligence, NLP, &amp; Vision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MOC-AI-3000C</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Azure AI course teaches attendees how to build AI-powered workflows that extract data, understand language, and analyze images. Attendees learn how to capture data from typed or hand-written forms, build a solution for custom form types, and integrate that solution into an Azure Cognitive Search pipeline. Students then learn how to implement natural language processing (NLP) solutions that use language models to interpret the semantic meaning of written or spoken language. Finally, attendees leverage Azure AI Vision's multiple services to support common computer vision scenarios.</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This 3-day course combines the Microsoft official courses Develop Solutions with Azure AI Document Intelligence (</w:t>
      </w:r>
      <w:hyperlink r:id="rId5" w:history="1">
        <w:r>
          <w:rPr>
            <w:rFonts w:ascii="Verdana" w:eastAsia="Verdana" w:hAnsi="Verdana" w:cs="Verdana"/>
            <w:b w:val="0"/>
            <w:sz w:val="20"/>
          </w:rPr>
          <w:t>AI-3002</w:t>
        </w:r>
      </w:hyperlink>
      <w:r>
        <w:rPr>
          <w:rFonts w:ascii="Verdana" w:eastAsia="Verdana" w:hAnsi="Verdana" w:cs="Verdana"/>
          <w:b w:val="0"/>
          <w:sz w:val="20"/>
        </w:rPr>
        <w:t>), Develop Natural Language Processing Solutions with Azure AI Services (</w:t>
      </w:r>
      <w:hyperlink r:id="rId6" w:history="1">
        <w:r>
          <w:rPr>
            <w:rFonts w:ascii="Verdana" w:eastAsia="Verdana" w:hAnsi="Verdana" w:cs="Verdana"/>
            <w:b w:val="0"/>
            <w:sz w:val="20"/>
          </w:rPr>
          <w:t>AI-3003</w:t>
        </w:r>
      </w:hyperlink>
      <w:r>
        <w:rPr>
          <w:rFonts w:ascii="Verdana" w:eastAsia="Verdana" w:hAnsi="Verdana" w:cs="Verdana"/>
          <w:b w:val="0"/>
          <w:sz w:val="20"/>
        </w:rPr>
        <w:t>), and Create Computer Vision Solutions with Azure AI Vision Training (</w:t>
      </w:r>
      <w:hyperlink r:id="rId7" w:history="1">
        <w:r>
          <w:rPr>
            <w:rFonts w:ascii="Verdana" w:eastAsia="Verdana" w:hAnsi="Verdana" w:cs="Verdana"/>
            <w:b w:val="0"/>
            <w:sz w:val="20"/>
          </w:rPr>
          <w:t>AI-3004</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Familiarity with Azure and the Azure portal</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Experience programming with C# or Python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AI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solution that analyzes your business forms using Azure AI Document Intelligence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solution that analyzes common documents using Document Intelligence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solution that analyses different custom form types by using Document Intelligence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Include an Azure AI Document Intelligence service as a custom skill in an Azure AI Search pipeline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Azure AI Language service to create intelligent apps and services that extract semantic information from text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applications where users ask questions using natural language and receive appropriate answers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custom text classification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custom entity recognition solution to extract entities from unstructured documents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intelligent apps and services that can translate text between languages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apps that are capable of speech recognition and speech synthesis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Return translations of the transcription in one or more other languages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pre-trained models to analyze images and extract insights and information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Classify images by training a custom model with Azure AI Vision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detecting human faces, analyzing facial features and emotions, and identifying individuals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Image Analysis API for optical character recognition (OCR)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Extract insights from video, including face identification, text recognition, object labels, scene segmentations, and more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an Azure AI Document Intelligence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AI Document Intelligence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Azure AI Document Intelligence resources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Choose a model type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Prebuilt Form Recognizer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prebuilt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General Document, Read, and Layout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financial, ID, and tax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 document using Azure AI Document Intelligence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Extract Data from Forms with Azure Document Intelligence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Azure Document Intelligence?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Azure Document Intelligence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custom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Azure Document Intelligence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Azure Document Intelligence Studio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data from custom 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Composed Form Recognizer Model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composed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Assemble composed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composed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 Form Recognizer Custom Skill for Azure Cognitive Search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Azure AI Search enrichment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an Azure AI Document Intelligence custom skill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and deploy an Azure AI Document Intelligence custom skill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Analyze Text with Azure AI Language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AI Language resource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key phrases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sentiment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linked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Question Answering Solutions with Azure AI Language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question answering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question answering to Azure AI Language understanding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knowledge 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multi-turn conversation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and publish a knowledge 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 knowledge 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Improve question answering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question answering solution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 Conversational Language Understanding Model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prebuilt capabilities of the Azure AI Language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resources for building a conversational language understanding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intents, utterances, and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patterns to differentiate similar utterances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pre-built entity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test, publish, and review a conversational language understanding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an Azure AI services conversational language understanding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Custom Text Classification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types of classification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build text classification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Classify 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Custom Named Entity Extraction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custom named entity recognition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 your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and evaluate your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custom entities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Translate Text with Azure AI Translator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AI Translator resource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language detection, translation, and transliteration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 translation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custom translations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Translate text with the Azure AI Translator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Speech-Enabled Apps with Azure AI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resource for speech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Azure AI Speech to Text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text to speech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audio format and voices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Speech Synthesis Markup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speech-enabled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Translate Speech with the Azure AI Speech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resource for speech translation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Translate speech to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Synthesize translations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Translate speech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Analyze Images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AI Vision resource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 image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a smart-cropped thumbnail and remove background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images with Azure AI Vision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Image Classification with Custom Azure AI Vision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custom model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custom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 and train a custom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Classify images with an Azure AI Vision custom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Detect, Analyze, and Recognize Faces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options for face detection analysis and identification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considerations for face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 faces with the Azure AI Vision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capabilities of the face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and match detected faces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facial recognition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 analyze, and identify faces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Read Text in Images and Documents with the Azure AI Vision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Azure AI Vision options for reading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Read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 text in images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Analyze Video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Azure Video Indexer capabilities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custom insights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Video Analyzer widgets and APIs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video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develop-solutions-with-azure-ai-document-intelligence" TargetMode="External" /><Relationship Id="rId6" Type="http://schemas.openxmlformats.org/officeDocument/2006/relationships/hyperlink" Target="file:////training/develop-natural-language-processing-solutions-with-azure-ai-services" TargetMode="External" /><Relationship Id="rId7" Type="http://schemas.openxmlformats.org/officeDocument/2006/relationships/hyperlink" Target="file:////training/create-computer-vision-solutions-with-azure-ai-vision"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