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Go Programming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GO-116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Go Programming training course teaches attendees the patterns, tools, and strategies needed to solve complex problems in Golang. This Go course also teaches how to evaluate design and implementation decisions by systematically profiling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attendees should have taken Accelebrate's </w:t>
      </w:r>
      <w:hyperlink r:id="rId5" w:history="1">
        <w:r>
          <w:rPr>
            <w:rFonts w:ascii="Verdana" w:eastAsia="Verdana" w:hAnsi="Verdana" w:cs="Verdana"/>
            <w:b w:val="0"/>
            <w:sz w:val="20"/>
          </w:rPr>
          <w:t>Building Applications in Go</w:t>
        </w:r>
      </w:hyperlink>
      <w:r>
        <w:rPr>
          <w:rFonts w:ascii="Verdana" w:eastAsia="Verdana" w:hAnsi="Verdana" w:cs="Verdana"/>
          <w:b w:val="0"/>
          <w:sz w:val="20"/>
        </w:rPr>
        <w:t xml:space="preserve">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Golang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latest distribution of Go for your operating system (Windows, Mac, or Linux)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Go-compatible IDE such as JetBrains GoLand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and apply some common concurrency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RESTful services using libraries and frameworks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effective testing strategies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Profile go applications to fix performance bottlenecks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and implement Microservices communication using gRPC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resource-efficient Docker images for Go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Golang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 constructs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Structs, methods, and interfaces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Concurrency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Restful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HTTP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Framework choices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Gin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JSON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Versioning APIs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Middleware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and authorization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Concurrency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concurrency patterns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Signals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Micro benchmark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Profiling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Escape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Tracing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Code Generation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gRPC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Protocol buffers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patterns in gRPC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and response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Client streaming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 streaming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Bidirectional streaming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Interceptors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Sockets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socket packages in 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real-time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Dockerizing Go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Provisioning images for Go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build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go-programming-application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