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Administering Windows Server Hybrid Core Infrastructure (AZ-800)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MOC-AZ-800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Administering Windows Server Hybrid Core Infrastructure training (Microsoft course AZ-800) teaches IT professionals how to implement and manage on-premises and hybrid solutions such as identity, management, compute, networking, and storage in a Windows Server hybrid environment.  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AZ-800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managing Windows Server operating system and Windows Server workloads in on-premises scenarios, including AD DS, DNS, DFS, Hyper-V, and File and Storage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common Windows Server management tools (implied in the first prerequisite).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core Microsoft compute, storage, networking, and virtualization technologies (implied in the first prerequisite).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and an understanding of core networking technologies such as IP addressing, name resolution, and Dynamic Host Configuration Protocol (DHCP)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working with and an understanding of Microsoft Hyper-V and basic server virtualization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experience with implementing and managing IaaS services in Microsoft Azure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Azure Active Directory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working hands-on with Windows client operating systems such as Windows 10 or Windows 11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experience with Windows PowerShell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fundamentals of Active Directory Domain Services (AD DS) in Windows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and deploy AD DS domain controllers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Implement Group Policy Objects (GPOs) in Active Directory Domain Services (AD DS) in Windows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advanced AD DS administration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 Azure environment so that Windows IaaS workloads requiring Active Directory are supported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an existing Active Directory environment into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the most appropriate Windows Server administration tool for a given situation and learn how to use that tool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post-installation configuration of Windows Server by using several methods and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Streamline administration of Windows Server environments with Just Enough Administration (JEA)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suitable tools and techniques to manage Windows IaaS VMs remotely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Azure Arc, implement Azure Arc with on-premises server instances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Azure policies with Azure Arc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role-based access control (RBAC) to restrict access to Log Analytics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best practices for preparing Hyper-V hosts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Hyper-V virtual machines in Windows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features and functionality of the HGS in Windows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Kubernetes, containers, container orchestration, and Kubernetes orchestration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VMs from generalized images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Azure Image Builder templates to create and manage images in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automatic IP configuration with Dynamic Host Configuration Protocol (DHCP) in Windows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IPAM to help manage your organization’s DHCP and DNS servers and IP address space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Microsoft Azure virtual networks (VNets) and IP address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Azure File Sync, migrate from DFS, and use Storage Migration Services to migrate file servers to Azure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AD 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AD DS domain controllers and FSMO roles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Group Policy Objects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advanced features of AD 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hybrid identity with Windows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manage Azure IaaS Active Directory domain controllers in Azure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Windows Server secure administration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Windows Server administration 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post-installation configuration of Windows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Just Enough Administration in Windows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Administer and manage Windows Server IaaS Virtual Machine remotely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hybrid workloads with Azure Arc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Hyper-V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Hyper-V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Hyper-V workloads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containers on Windows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Orchestrate containers on Windows Server using Kubernetes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and deploy Windows Server IaaS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Windows Server IaaS Virtual Machine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the configuration of Windows Server IaaS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manage DHCP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DNS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IP Address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remote access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hybrid network infrastructure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DNS for Windows Server IaaS VMs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IaaS VM IP addressing and routing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Windows Server file servers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Storage Spaces and Storage Spaces Direct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Data Deduplication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iSCSI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Storage Replica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 hybrid file server infrastructure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AZ-80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